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A0" w:rsidRPr="00D426C5" w:rsidRDefault="00174E32" w:rsidP="00D426C5">
      <w:pPr>
        <w:pStyle w:val="Heading1"/>
      </w:pPr>
      <w:r w:rsidRPr="00171AA1">
        <w:t>Temporary Food Stall</w:t>
      </w:r>
      <w:r w:rsidR="00277920" w:rsidRPr="00171AA1">
        <w:t xml:space="preserve"> Checklist</w:t>
      </w:r>
    </w:p>
    <w:p w:rsidR="00623C74" w:rsidRPr="00112086" w:rsidRDefault="00623C74" w:rsidP="00D426C5">
      <w:pPr>
        <w:pStyle w:val="Default"/>
        <w:spacing w:before="240" w:after="240"/>
        <w:ind w:lef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086">
        <w:rPr>
          <w:rFonts w:asciiTheme="minorHAnsi" w:hAnsiTheme="minorHAnsi" w:cstheme="minorHAnsi"/>
          <w:color w:val="auto"/>
          <w:sz w:val="22"/>
          <w:szCs w:val="22"/>
        </w:rPr>
        <w:t xml:space="preserve">This is to be used in conjunction with City of Sydney’s </w:t>
      </w:r>
      <w:hyperlink r:id="rId8" w:history="1">
        <w:r w:rsidRPr="001120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Requirements for the </w:t>
        </w:r>
        <w:r w:rsidR="00112086" w:rsidRPr="00112086">
          <w:rPr>
            <w:rStyle w:val="Hyperlink"/>
            <w:rFonts w:asciiTheme="minorHAnsi" w:hAnsiTheme="minorHAnsi" w:cstheme="minorHAnsi"/>
            <w:sz w:val="22"/>
            <w:szCs w:val="22"/>
          </w:rPr>
          <w:t>o</w:t>
        </w:r>
        <w:r w:rsidRPr="00112086">
          <w:rPr>
            <w:rStyle w:val="Hyperlink"/>
            <w:rFonts w:asciiTheme="minorHAnsi" w:hAnsiTheme="minorHAnsi" w:cstheme="minorHAnsi"/>
            <w:sz w:val="22"/>
            <w:szCs w:val="22"/>
          </w:rPr>
          <w:t>peration of a Temporary Food Stall information for</w:t>
        </w:r>
        <w:r w:rsidR="00112086">
          <w:rPr>
            <w:rStyle w:val="Hyperlink"/>
            <w:rFonts w:asciiTheme="minorHAnsi" w:hAnsiTheme="minorHAnsi" w:cstheme="minorHAnsi"/>
            <w:sz w:val="22"/>
            <w:szCs w:val="22"/>
          </w:rPr>
          <w:t>m (PDF 38 KB)</w:t>
        </w:r>
      </w:hyperlink>
      <w:r w:rsidRPr="0011208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3572"/>
        <w:gridCol w:w="702"/>
        <w:gridCol w:w="691"/>
        <w:gridCol w:w="1505"/>
      </w:tblGrid>
      <w:tr w:rsidR="003C31A0" w:rsidRPr="004949EA" w:rsidTr="00174836">
        <w:trPr>
          <w:tblHeader/>
        </w:trPr>
        <w:tc>
          <w:tcPr>
            <w:tcW w:w="2149" w:type="dxa"/>
          </w:tcPr>
          <w:p w:rsidR="003C31A0" w:rsidRPr="00F0659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659A">
              <w:rPr>
                <w:rFonts w:asciiTheme="minorHAnsi" w:hAnsiTheme="minorHAnsi" w:cstheme="minorHAnsi"/>
                <w:b/>
                <w:sz w:val="28"/>
                <w:szCs w:val="28"/>
              </w:rPr>
              <w:t>Requirement</w:t>
            </w:r>
          </w:p>
        </w:tc>
        <w:tc>
          <w:tcPr>
            <w:tcW w:w="3572" w:type="dxa"/>
          </w:tcPr>
          <w:p w:rsidR="003C31A0" w:rsidRPr="00F0659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659A">
              <w:rPr>
                <w:rFonts w:asciiTheme="minorHAnsi" w:hAnsiTheme="minorHAnsi" w:cstheme="minorHAnsi"/>
                <w:b/>
                <w:sz w:val="28"/>
                <w:szCs w:val="28"/>
              </w:rPr>
              <w:t>Additional Information</w:t>
            </w:r>
          </w:p>
        </w:tc>
        <w:tc>
          <w:tcPr>
            <w:tcW w:w="702" w:type="dxa"/>
          </w:tcPr>
          <w:p w:rsidR="003C31A0" w:rsidRPr="00F0659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659A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691" w:type="dxa"/>
          </w:tcPr>
          <w:p w:rsidR="003C31A0" w:rsidRPr="00F0659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659A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1505" w:type="dxa"/>
          </w:tcPr>
          <w:p w:rsidR="003C31A0" w:rsidRPr="00F0659A" w:rsidRDefault="000A19F5" w:rsidP="00C422E8">
            <w:pPr>
              <w:pStyle w:val="Default"/>
              <w:spacing w:after="2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659A">
              <w:rPr>
                <w:rFonts w:asciiTheme="minorHAnsi" w:hAnsiTheme="minorHAnsi" w:cstheme="minorHAnsi"/>
                <w:b/>
                <w:sz w:val="28"/>
                <w:szCs w:val="28"/>
              </w:rPr>
              <w:t>Corrective Action</w:t>
            </w:r>
          </w:p>
        </w:tc>
      </w:tr>
      <w:tr w:rsidR="002F1B7A" w:rsidRPr="004949EA" w:rsidTr="00E07430">
        <w:tc>
          <w:tcPr>
            <w:tcW w:w="2149" w:type="dxa"/>
          </w:tcPr>
          <w:p w:rsidR="002F1B7A" w:rsidRDefault="00821FA9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Temporary Food Registration</w:t>
            </w:r>
          </w:p>
          <w:p w:rsidR="002F1B7A" w:rsidRDefault="002F1B7A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dxa"/>
          </w:tcPr>
          <w:p w:rsidR="00174E32" w:rsidRDefault="00821FA9" w:rsidP="00C422E8">
            <w:pPr>
              <w:pStyle w:val="Default"/>
              <w:spacing w:after="2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Have you registered with the </w:t>
            </w:r>
            <w:r w:rsidR="00174E32" w:rsidRPr="00174E32">
              <w:rPr>
                <w:rFonts w:asciiTheme="minorHAnsi" w:hAnsiTheme="minorHAnsi" w:cstheme="minorHAnsi"/>
                <w:bCs/>
                <w:sz w:val="22"/>
                <w:szCs w:val="22"/>
              </w:rPr>
              <w:t>City Of Sydney</w:t>
            </w:r>
            <w:r w:rsidR="00174E32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:rsidR="002F1B7A" w:rsidRPr="004949EA" w:rsidRDefault="00821FA9" w:rsidP="00C422E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Have you provided your TFP number to the event organiser</w:t>
            </w:r>
            <w:r w:rsidR="00174E32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702" w:type="dxa"/>
          </w:tcPr>
          <w:p w:rsidR="002F1B7A" w:rsidRPr="004949EA" w:rsidRDefault="002F1B7A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dxa"/>
          </w:tcPr>
          <w:p w:rsidR="002F1B7A" w:rsidRPr="004949EA" w:rsidRDefault="002F1B7A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:rsidR="002F1B7A" w:rsidRPr="004949EA" w:rsidRDefault="002F1B7A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62F" w:rsidRPr="004949EA" w:rsidTr="00E07430">
        <w:tc>
          <w:tcPr>
            <w:tcW w:w="2149" w:type="dxa"/>
          </w:tcPr>
          <w:p w:rsidR="00D9762F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</w:p>
        </w:tc>
        <w:tc>
          <w:tcPr>
            <w:tcW w:w="3572" w:type="dxa"/>
          </w:tcPr>
          <w:p w:rsidR="00D9762F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If you are serving potentially hazardous food do you have a food safety supervisor at the stall?</w:t>
            </w:r>
          </w:p>
          <w:p w:rsidR="00D9762F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the certificate available for inspection?</w:t>
            </w:r>
          </w:p>
          <w:p w:rsidR="00D9762F" w:rsidRDefault="00D9762F" w:rsidP="00C422E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all food handlers have good skills and knowledge of food safety?</w:t>
            </w:r>
          </w:p>
        </w:tc>
        <w:tc>
          <w:tcPr>
            <w:tcW w:w="702" w:type="dxa"/>
          </w:tcPr>
          <w:p w:rsidR="00D9762F" w:rsidRPr="004949EA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dxa"/>
          </w:tcPr>
          <w:p w:rsidR="00D9762F" w:rsidRPr="004949EA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:rsidR="00D9762F" w:rsidRPr="004949EA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1A0" w:rsidRPr="004949EA" w:rsidTr="00E07430">
        <w:tc>
          <w:tcPr>
            <w:tcW w:w="2149" w:type="dxa"/>
          </w:tcPr>
          <w:p w:rsidR="003C31A0" w:rsidRPr="004949EA" w:rsidRDefault="00F0659A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Stall S</w:t>
            </w:r>
            <w:r w:rsidR="007E5717" w:rsidRPr="004949EA">
              <w:rPr>
                <w:rFonts w:asciiTheme="minorHAnsi" w:hAnsiTheme="minorHAnsi" w:cstheme="minorHAnsi"/>
                <w:sz w:val="22"/>
                <w:szCs w:val="22"/>
              </w:rPr>
              <w:t>tructure</w:t>
            </w:r>
          </w:p>
        </w:tc>
        <w:tc>
          <w:tcPr>
            <w:tcW w:w="3572" w:type="dxa"/>
          </w:tcPr>
          <w:p w:rsidR="003C31A0" w:rsidRPr="004949EA" w:rsidRDefault="007E5717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Does the stall have the correct walls and ceiling - </w:t>
            </w:r>
            <w:r w:rsidR="002A3727">
              <w:rPr>
                <w:rFonts w:asciiTheme="minorHAnsi" w:hAnsiTheme="minorHAnsi" w:cstheme="minorHAnsi"/>
                <w:sz w:val="22"/>
                <w:szCs w:val="22"/>
              </w:rPr>
              <w:t>a roof and three sides</w:t>
            </w:r>
            <w:r w:rsidR="00F0659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F0659A" w:rsidRDefault="00F0659A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Flooring - D</w:t>
            </w:r>
            <w:r w:rsidR="003C31A0" w:rsidRPr="004949EA">
              <w:rPr>
                <w:rFonts w:asciiTheme="minorHAnsi" w:hAnsiTheme="minorHAnsi" w:cstheme="minorHAnsi"/>
                <w:sz w:val="22"/>
                <w:szCs w:val="22"/>
              </w:rPr>
              <w:t>urable dust and moisture cover laid over the entire floor area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2A3727" w:rsidRPr="004949EA" w:rsidRDefault="00F0659A" w:rsidP="00C422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Adequate lighting is provided within each stall?</w:t>
            </w:r>
          </w:p>
        </w:tc>
        <w:tc>
          <w:tcPr>
            <w:tcW w:w="702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1A0" w:rsidRPr="004949EA" w:rsidTr="00E07430">
        <w:tc>
          <w:tcPr>
            <w:tcW w:w="2149" w:type="dxa"/>
          </w:tcPr>
          <w:p w:rsidR="003C31A0" w:rsidRPr="004949EA" w:rsidRDefault="00F0659A" w:rsidP="00C422E8">
            <w:pPr>
              <w:pStyle w:val="Default"/>
              <w:spacing w:after="2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Hand Washing F</w:t>
            </w:r>
            <w:r w:rsidR="007E5717" w:rsidRPr="004949EA">
              <w:rPr>
                <w:rFonts w:asciiTheme="minorHAnsi" w:hAnsiTheme="minorHAnsi" w:cstheme="minorHAnsi"/>
                <w:bCs/>
                <w:sz w:val="22"/>
                <w:szCs w:val="22"/>
              </w:rPr>
              <w:t>acilities</w:t>
            </w:r>
          </w:p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dxa"/>
          </w:tcPr>
          <w:p w:rsidR="00E07430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EA">
              <w:rPr>
                <w:rFonts w:asciiTheme="minorHAnsi" w:hAnsiTheme="minorHAnsi" w:cstheme="minorHAnsi"/>
                <w:sz w:val="22"/>
                <w:szCs w:val="22"/>
              </w:rPr>
              <w:t>Hand-washing</w:t>
            </w:r>
            <w:r w:rsidR="00174E32">
              <w:rPr>
                <w:rFonts w:asciiTheme="minorHAnsi" w:hAnsiTheme="minorHAnsi" w:cstheme="minorHAnsi"/>
                <w:sz w:val="22"/>
                <w:szCs w:val="22"/>
              </w:rPr>
              <w:t xml:space="preserve"> facilities provided within</w:t>
            </w:r>
            <w:r w:rsidR="00171AA1">
              <w:rPr>
                <w:rFonts w:asciiTheme="minorHAnsi" w:hAnsiTheme="minorHAnsi" w:cstheme="minorHAnsi"/>
                <w:sz w:val="22"/>
                <w:szCs w:val="22"/>
              </w:rPr>
              <w:t xml:space="preserve"> food stall?</w:t>
            </w:r>
          </w:p>
          <w:p w:rsidR="00E07430" w:rsidRPr="004949EA" w:rsidRDefault="00E07430" w:rsidP="00C422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hand wash basins provided with warm water, soap and hand towels?</w:t>
            </w:r>
          </w:p>
        </w:tc>
        <w:tc>
          <w:tcPr>
            <w:tcW w:w="702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1A0" w:rsidRPr="004949EA" w:rsidTr="00E07430">
        <w:tc>
          <w:tcPr>
            <w:tcW w:w="2149" w:type="dxa"/>
          </w:tcPr>
          <w:p w:rsidR="003C31A0" w:rsidRPr="004949EA" w:rsidRDefault="00E0743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Equipment Washing Facilities</w:t>
            </w:r>
          </w:p>
        </w:tc>
        <w:tc>
          <w:tcPr>
            <w:tcW w:w="3572" w:type="dxa"/>
          </w:tcPr>
          <w:p w:rsidR="00E07430" w:rsidRDefault="00E0743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adequate facilities for washing of equipment and ut</w:t>
            </w:r>
            <w:r w:rsidR="00174E32">
              <w:rPr>
                <w:rFonts w:asciiTheme="minorHAnsi" w:hAnsiTheme="minorHAnsi" w:cstheme="minorHAnsi"/>
                <w:sz w:val="22"/>
                <w:szCs w:val="22"/>
              </w:rPr>
              <w:t>ensils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E07430" w:rsidRPr="004949EA" w:rsidRDefault="00E07430" w:rsidP="00C422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these facilities have a supply of warm running water?</w:t>
            </w:r>
          </w:p>
        </w:tc>
        <w:tc>
          <w:tcPr>
            <w:tcW w:w="702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62F" w:rsidRPr="004949EA" w:rsidTr="00E07430">
        <w:tc>
          <w:tcPr>
            <w:tcW w:w="2149" w:type="dxa"/>
          </w:tcPr>
          <w:p w:rsidR="00D9762F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Grade Sanitiser</w:t>
            </w:r>
          </w:p>
        </w:tc>
        <w:tc>
          <w:tcPr>
            <w:tcW w:w="3572" w:type="dxa"/>
          </w:tcPr>
          <w:p w:rsidR="00D9762F" w:rsidRDefault="00D9762F" w:rsidP="00C422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have a food grade sanitiser available at the stall?</w:t>
            </w:r>
          </w:p>
        </w:tc>
        <w:tc>
          <w:tcPr>
            <w:tcW w:w="702" w:type="dxa"/>
          </w:tcPr>
          <w:p w:rsidR="00D9762F" w:rsidRPr="004949EA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dxa"/>
          </w:tcPr>
          <w:p w:rsidR="00D9762F" w:rsidRPr="004949EA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:rsidR="00D9762F" w:rsidRPr="004949EA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1A0" w:rsidRPr="004949EA" w:rsidTr="00E07430">
        <w:tc>
          <w:tcPr>
            <w:tcW w:w="2149" w:type="dxa"/>
          </w:tcPr>
          <w:p w:rsidR="003C31A0" w:rsidRPr="004949EA" w:rsidRDefault="000A19F5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EA">
              <w:rPr>
                <w:rFonts w:asciiTheme="minorHAnsi" w:hAnsiTheme="minorHAnsi" w:cstheme="minorHAnsi"/>
                <w:sz w:val="22"/>
                <w:szCs w:val="22"/>
              </w:rPr>
              <w:t>Cooking E</w:t>
            </w:r>
            <w:r w:rsidR="00707608" w:rsidRPr="004949EA">
              <w:rPr>
                <w:rFonts w:asciiTheme="minorHAnsi" w:hAnsiTheme="minorHAnsi" w:cstheme="minorHAnsi"/>
                <w:sz w:val="22"/>
                <w:szCs w:val="22"/>
              </w:rPr>
              <w:t xml:space="preserve">quipment </w:t>
            </w:r>
          </w:p>
        </w:tc>
        <w:tc>
          <w:tcPr>
            <w:tcW w:w="3572" w:type="dxa"/>
          </w:tcPr>
          <w:p w:rsidR="00707608" w:rsidRPr="004949EA" w:rsidRDefault="00F0659A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EA">
              <w:rPr>
                <w:rFonts w:asciiTheme="minorHAnsi" w:hAnsiTheme="minorHAnsi" w:cstheme="minorHAnsi"/>
                <w:sz w:val="22"/>
                <w:szCs w:val="22"/>
              </w:rPr>
              <w:t>Located</w:t>
            </w:r>
            <w:r w:rsidR="00707608" w:rsidRPr="004949EA">
              <w:rPr>
                <w:rFonts w:asciiTheme="minorHAnsi" w:hAnsiTheme="minorHAnsi" w:cstheme="minorHAnsi"/>
                <w:sz w:val="22"/>
                <w:szCs w:val="22"/>
              </w:rPr>
              <w:t xml:space="preserve"> within the food stall?</w:t>
            </w:r>
          </w:p>
          <w:p w:rsidR="00707608" w:rsidRPr="004949EA" w:rsidRDefault="002A3727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public is</w:t>
            </w:r>
            <w:r w:rsidR="00707608" w:rsidRPr="004949EA">
              <w:rPr>
                <w:rFonts w:asciiTheme="minorHAnsi" w:hAnsiTheme="minorHAnsi" w:cstheme="minorHAnsi"/>
                <w:sz w:val="22"/>
                <w:szCs w:val="22"/>
              </w:rPr>
              <w:t xml:space="preserve"> protected from hot appliances?</w:t>
            </w:r>
          </w:p>
          <w:p w:rsidR="002A3727" w:rsidRPr="004949EA" w:rsidRDefault="00707608" w:rsidP="00C422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949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Open flame cooking equipment external to the stall but barricaded to prevent public access?</w:t>
            </w:r>
          </w:p>
        </w:tc>
        <w:tc>
          <w:tcPr>
            <w:tcW w:w="702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1A0" w:rsidRPr="004949EA" w:rsidTr="00E07430">
        <w:tc>
          <w:tcPr>
            <w:tcW w:w="2149" w:type="dxa"/>
          </w:tcPr>
          <w:p w:rsidR="003C31A0" w:rsidRPr="004949EA" w:rsidRDefault="00707608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EA">
              <w:rPr>
                <w:rFonts w:asciiTheme="minorHAnsi" w:hAnsiTheme="minorHAnsi" w:cstheme="minorHAnsi"/>
                <w:sz w:val="22"/>
                <w:szCs w:val="22"/>
              </w:rPr>
              <w:t>Food Display</w:t>
            </w:r>
          </w:p>
        </w:tc>
        <w:tc>
          <w:tcPr>
            <w:tcW w:w="3572" w:type="dxa"/>
          </w:tcPr>
          <w:p w:rsidR="00174E32" w:rsidRDefault="00F0659A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EA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  <w:r w:rsidR="00707608" w:rsidRPr="004949EA">
              <w:rPr>
                <w:rFonts w:asciiTheme="minorHAnsi" w:hAnsiTheme="minorHAnsi" w:cstheme="minorHAnsi"/>
                <w:sz w:val="22"/>
                <w:szCs w:val="22"/>
              </w:rPr>
              <w:t xml:space="preserve"> stored inside the stall </w:t>
            </w:r>
            <w:r w:rsidR="002A3727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707608" w:rsidRPr="004949EA">
              <w:rPr>
                <w:rFonts w:asciiTheme="minorHAnsi" w:hAnsiTheme="minorHAnsi" w:cstheme="minorHAnsi"/>
                <w:sz w:val="22"/>
                <w:szCs w:val="22"/>
              </w:rPr>
              <w:t xml:space="preserve">wrapped, packaged or </w:t>
            </w:r>
            <w:r w:rsidR="002A372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707608" w:rsidRPr="004949EA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2A3727">
              <w:rPr>
                <w:rFonts w:asciiTheme="minorHAnsi" w:hAnsiTheme="minorHAnsi" w:cstheme="minorHAnsi"/>
                <w:sz w:val="22"/>
                <w:szCs w:val="22"/>
              </w:rPr>
              <w:t>a container</w:t>
            </w:r>
            <w:r w:rsidR="000E4CB7">
              <w:rPr>
                <w:rFonts w:asciiTheme="minorHAnsi" w:hAnsiTheme="minorHAnsi" w:cstheme="minorHAnsi"/>
                <w:sz w:val="22"/>
                <w:szCs w:val="22"/>
              </w:rPr>
              <w:t xml:space="preserve"> and kept 150 </w:t>
            </w:r>
            <w:r w:rsidR="00707608" w:rsidRPr="004949EA">
              <w:rPr>
                <w:rFonts w:asciiTheme="minorHAnsi" w:hAnsiTheme="minorHAnsi" w:cstheme="minorHAnsi"/>
                <w:sz w:val="22"/>
                <w:szCs w:val="22"/>
              </w:rPr>
              <w:t>mm above the ground?</w:t>
            </w:r>
          </w:p>
          <w:p w:rsidR="00174E32" w:rsidRDefault="00174E32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Single use eating and drinking utensils are pre wrapped or adequately protected from contamination?</w:t>
            </w:r>
          </w:p>
          <w:p w:rsidR="00174E32" w:rsidRDefault="00174E32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protected by physical barrier i.e. Sneeze guard?</w:t>
            </w:r>
          </w:p>
          <w:p w:rsidR="00707608" w:rsidRPr="004949EA" w:rsidRDefault="00174E32" w:rsidP="00C422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samples distributed in supervised manner, not open to the public?</w:t>
            </w:r>
          </w:p>
        </w:tc>
        <w:tc>
          <w:tcPr>
            <w:tcW w:w="702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1A0" w:rsidRPr="004949EA" w:rsidTr="00E07430">
        <w:tc>
          <w:tcPr>
            <w:tcW w:w="2149" w:type="dxa"/>
          </w:tcPr>
          <w:p w:rsidR="003C31A0" w:rsidRPr="004949EA" w:rsidRDefault="007E5717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EA">
              <w:rPr>
                <w:rFonts w:asciiTheme="minorHAnsi" w:hAnsiTheme="minorHAnsi" w:cstheme="minorHAnsi"/>
                <w:sz w:val="22"/>
                <w:szCs w:val="22"/>
              </w:rPr>
              <w:t>Waste</w:t>
            </w:r>
          </w:p>
        </w:tc>
        <w:tc>
          <w:tcPr>
            <w:tcW w:w="3572" w:type="dxa"/>
          </w:tcPr>
          <w:p w:rsidR="007E5717" w:rsidRPr="004949EA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EA">
              <w:rPr>
                <w:rFonts w:asciiTheme="minorHAnsi" w:hAnsiTheme="minorHAnsi" w:cstheme="minorHAnsi"/>
                <w:sz w:val="22"/>
                <w:szCs w:val="22"/>
              </w:rPr>
              <w:t>Stall</w:t>
            </w:r>
            <w:r w:rsidR="007E5717" w:rsidRPr="004949EA">
              <w:rPr>
                <w:rFonts w:asciiTheme="minorHAnsi" w:hAnsiTheme="minorHAnsi" w:cstheme="minorHAnsi"/>
                <w:sz w:val="22"/>
                <w:szCs w:val="22"/>
              </w:rPr>
              <w:t xml:space="preserve"> is provided with a garbage bin for the storage of </w:t>
            </w:r>
            <w:r w:rsidR="002A3727">
              <w:rPr>
                <w:rFonts w:asciiTheme="minorHAnsi" w:hAnsiTheme="minorHAnsi" w:cstheme="minorHAnsi"/>
                <w:sz w:val="22"/>
                <w:szCs w:val="22"/>
              </w:rPr>
              <w:t>waste</w:t>
            </w:r>
            <w:r w:rsidR="007E5717" w:rsidRPr="004949E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7E5717" w:rsidRPr="004949EA" w:rsidRDefault="007E5717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EA">
              <w:rPr>
                <w:rFonts w:asciiTheme="minorHAnsi" w:hAnsiTheme="minorHAnsi" w:cstheme="minorHAnsi"/>
                <w:sz w:val="22"/>
                <w:szCs w:val="22"/>
              </w:rPr>
              <w:t>Provisions made for storage o</w:t>
            </w:r>
            <w:r w:rsidR="00171AA1">
              <w:rPr>
                <w:rFonts w:asciiTheme="minorHAnsi" w:hAnsiTheme="minorHAnsi" w:cstheme="minorHAnsi"/>
                <w:sz w:val="22"/>
                <w:szCs w:val="22"/>
              </w:rPr>
              <w:t>f waste water and cooking oils?</w:t>
            </w:r>
          </w:p>
          <w:p w:rsidR="007E5717" w:rsidRPr="004949EA" w:rsidRDefault="007E5717" w:rsidP="00C422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949EA">
              <w:rPr>
                <w:rFonts w:asciiTheme="minorHAnsi" w:hAnsiTheme="minorHAnsi" w:cstheme="minorHAnsi"/>
                <w:sz w:val="22"/>
                <w:szCs w:val="22"/>
              </w:rPr>
              <w:t>(this must not be disposed of into the stormwater system or on the ground)</w:t>
            </w:r>
          </w:p>
        </w:tc>
        <w:tc>
          <w:tcPr>
            <w:tcW w:w="702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1A0" w:rsidRPr="004949EA" w:rsidTr="00E07430">
        <w:tc>
          <w:tcPr>
            <w:tcW w:w="2149" w:type="dxa"/>
          </w:tcPr>
          <w:p w:rsidR="003C31A0" w:rsidRPr="004949EA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Temperature Control</w:t>
            </w:r>
          </w:p>
        </w:tc>
        <w:tc>
          <w:tcPr>
            <w:tcW w:w="3572" w:type="dxa"/>
          </w:tcPr>
          <w:p w:rsidR="00D9762F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have a digital temperature probe thermometer at the stall?</w:t>
            </w:r>
          </w:p>
          <w:p w:rsidR="00D9762F" w:rsidRPr="00D9762F" w:rsidRDefault="00D9762F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Adequate facilities to keep food under temperature control? I.e. hot food at or above 60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 and cold food at or below 5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C, frozen food below -18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  <w:p w:rsidR="00D9762F" w:rsidRDefault="002A3727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D9762F">
              <w:rPr>
                <w:rFonts w:asciiTheme="minorHAnsi" w:hAnsiTheme="minorHAnsi" w:cstheme="minorHAnsi"/>
                <w:sz w:val="22"/>
                <w:szCs w:val="22"/>
              </w:rPr>
              <w:t>Small amounts of these foods can be stored in a portable cooler together with an adequate supply of ice or other cooling for a period of less than 3 hours.</w:t>
            </w:r>
          </w:p>
          <w:p w:rsidR="00D9762F" w:rsidRPr="002A3727" w:rsidRDefault="00D9762F" w:rsidP="00C422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event last longer than 3 hours or longer, a cool room must be provided to store all potentially hazardous food.</w:t>
            </w:r>
          </w:p>
        </w:tc>
        <w:tc>
          <w:tcPr>
            <w:tcW w:w="702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:rsidR="003C31A0" w:rsidRPr="004949EA" w:rsidRDefault="003C31A0" w:rsidP="00C422E8">
            <w:pPr>
              <w:pStyle w:val="Default"/>
              <w:spacing w:after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2140" w:rsidRPr="004949EA" w:rsidRDefault="00F02140" w:rsidP="00C422E8">
      <w:pPr>
        <w:spacing w:after="220"/>
        <w:rPr>
          <w:rFonts w:asciiTheme="minorHAnsi" w:hAnsiTheme="minorHAnsi" w:cstheme="minorHAnsi"/>
        </w:rPr>
      </w:pPr>
    </w:p>
    <w:sectPr w:rsidR="00F02140" w:rsidRPr="004949EA" w:rsidSect="00623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74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34" w:rsidRDefault="00604734" w:rsidP="00DE2DCF">
      <w:r>
        <w:separator/>
      </w:r>
    </w:p>
  </w:endnote>
  <w:endnote w:type="continuationSeparator" w:id="0">
    <w:p w:rsidR="00604734" w:rsidRDefault="00604734" w:rsidP="00DE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DF" w:rsidRDefault="00387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DF" w:rsidRDefault="00387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9" w:rsidRDefault="00C17EFE">
    <w:pPr>
      <w:pStyle w:val="Footer"/>
    </w:pPr>
    <w:r>
      <w:rPr>
        <w:noProof/>
        <w:lang w:eastAsia="en-AU"/>
      </w:rPr>
      <w:drawing>
        <wp:anchor distT="114300" distB="114300" distL="114300" distR="114300" simplePos="0" relativeHeight="251659264" behindDoc="0" locked="0" layoutInCell="0" allowOverlap="1" wp14:anchorId="71E7659D" wp14:editId="55322E1F">
          <wp:simplePos x="0" y="0"/>
          <wp:positionH relativeFrom="margin">
            <wp:posOffset>-6985</wp:posOffset>
          </wp:positionH>
          <wp:positionV relativeFrom="margin">
            <wp:posOffset>9051290</wp:posOffset>
          </wp:positionV>
          <wp:extent cx="1812290" cy="495935"/>
          <wp:effectExtent l="0" t="0" r="0" b="0"/>
          <wp:wrapNone/>
          <wp:docPr id="8" name="Image 2" descr="City of Vill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34" w:rsidRDefault="00604734" w:rsidP="00DE2DCF">
      <w:r>
        <w:separator/>
      </w:r>
    </w:p>
  </w:footnote>
  <w:footnote w:type="continuationSeparator" w:id="0">
    <w:p w:rsidR="00604734" w:rsidRDefault="00604734" w:rsidP="00DE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DF" w:rsidRDefault="00387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40" w:rsidRPr="00390850" w:rsidRDefault="00F02140" w:rsidP="00F02140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9" w:rsidRDefault="00C17EFE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56192" behindDoc="0" locked="0" layoutInCell="0" allowOverlap="1" wp14:anchorId="1A8256B2" wp14:editId="1544B78B">
          <wp:simplePos x="0" y="0"/>
          <wp:positionH relativeFrom="margin">
            <wp:posOffset>-6985</wp:posOffset>
          </wp:positionH>
          <wp:positionV relativeFrom="margin">
            <wp:posOffset>-579755</wp:posOffset>
          </wp:positionV>
          <wp:extent cx="1812290" cy="1373505"/>
          <wp:effectExtent l="0" t="0" r="0" b="0"/>
          <wp:wrapNone/>
          <wp:docPr id="5" name="Image 11" descr="City of Sydney&#10;Town Hall House&#10;456 Kent Street&#10;Sydney NSW 2000&#10;&#10;Telephone +61 2 9265 9333&#10;Fax +61 2 9265 9222&#10;council@cityofsydney.nsw.gov.au&#10;&#10;GPO Box 1591 Sydney NSW 2001&#10;cityofsydney.nsw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114300" distB="114300" distL="114300" distR="114300" simplePos="0" relativeHeight="251658240" behindDoc="0" locked="0" layoutInCell="0" allowOverlap="1" wp14:anchorId="084210EA" wp14:editId="698F8412">
          <wp:simplePos x="0" y="0"/>
          <wp:positionH relativeFrom="margin">
            <wp:posOffset>5688965</wp:posOffset>
          </wp:positionH>
          <wp:positionV relativeFrom="margin">
            <wp:posOffset>2923540</wp:posOffset>
          </wp:positionV>
          <wp:extent cx="495935" cy="2245360"/>
          <wp:effectExtent l="0" t="0" r="0" b="2540"/>
          <wp:wrapNone/>
          <wp:docPr id="7" name="Image 5" descr="Sydney 2030/Green/Global/Connec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224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114300" distB="114300" distL="114300" distR="114300" simplePos="0" relativeHeight="251657216" behindDoc="0" locked="0" layoutInCell="0" allowOverlap="1" wp14:anchorId="41CAA70B" wp14:editId="1677182E">
          <wp:simplePos x="0" y="0"/>
          <wp:positionH relativeFrom="margin">
            <wp:posOffset>5688965</wp:posOffset>
          </wp:positionH>
          <wp:positionV relativeFrom="margin">
            <wp:posOffset>-579755</wp:posOffset>
          </wp:positionV>
          <wp:extent cx="495935" cy="1809750"/>
          <wp:effectExtent l="0" t="0" r="0" b="0"/>
          <wp:wrapNone/>
          <wp:docPr id="6" name="Image 8" descr="City of Sydney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9C0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FCD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2C1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9C9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6C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DC1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00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6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469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E2B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B07F1"/>
    <w:multiLevelType w:val="hybridMultilevel"/>
    <w:tmpl w:val="A3384100"/>
    <w:lvl w:ilvl="0" w:tplc="76F89A3A">
      <w:start w:val="2"/>
      <w:numFmt w:val="bullet"/>
      <w:lvlText w:val="-"/>
      <w:lvlJc w:val="left"/>
      <w:pPr>
        <w:ind w:left="720" w:hanging="360"/>
      </w:pPr>
      <w:rPr>
        <w:rFonts w:ascii="Myriad Pro" w:eastAsia="MS Mincho" w:hAnsi="Myriad Pro" w:cs="Myriad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25299"/>
    <w:multiLevelType w:val="hybridMultilevel"/>
    <w:tmpl w:val="430483E8"/>
    <w:lvl w:ilvl="0" w:tplc="D6DE853E">
      <w:numFmt w:val="bullet"/>
      <w:lvlText w:val="-"/>
      <w:lvlJc w:val="left"/>
      <w:pPr>
        <w:ind w:left="720" w:hanging="360"/>
      </w:pPr>
      <w:rPr>
        <w:rFonts w:ascii="Myriad Pro" w:eastAsia="MS Mincho" w:hAnsi="Myriad Pro" w:cs="Myriad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20D85"/>
    <w:multiLevelType w:val="hybridMultilevel"/>
    <w:tmpl w:val="F86CDD9A"/>
    <w:lvl w:ilvl="0" w:tplc="CC64BF4A">
      <w:numFmt w:val="bullet"/>
      <w:lvlText w:val="-"/>
      <w:lvlJc w:val="left"/>
      <w:pPr>
        <w:ind w:left="720" w:hanging="360"/>
      </w:pPr>
      <w:rPr>
        <w:rFonts w:ascii="Myriad Pro" w:eastAsia="MS Mincho" w:hAnsi="Myriad Pro" w:cs="Myriad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B2A51"/>
    <w:multiLevelType w:val="hybridMultilevel"/>
    <w:tmpl w:val="D926FEE0"/>
    <w:lvl w:ilvl="0" w:tplc="8D1ABB02">
      <w:numFmt w:val="bullet"/>
      <w:lvlText w:val="-"/>
      <w:lvlJc w:val="left"/>
      <w:pPr>
        <w:ind w:left="720" w:hanging="360"/>
      </w:pPr>
      <w:rPr>
        <w:rFonts w:ascii="Myriad Pro" w:eastAsia="MS Mincho" w:hAnsi="Myriad Pro" w:cs="Myriad Pro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1EAB"/>
    <w:multiLevelType w:val="hybridMultilevel"/>
    <w:tmpl w:val="1702E72E"/>
    <w:lvl w:ilvl="0" w:tplc="76F89A3A">
      <w:start w:val="2"/>
      <w:numFmt w:val="bullet"/>
      <w:lvlText w:val="-"/>
      <w:lvlJc w:val="left"/>
      <w:pPr>
        <w:ind w:left="720" w:hanging="360"/>
      </w:pPr>
      <w:rPr>
        <w:rFonts w:ascii="Myriad Pro" w:eastAsia="MS Mincho" w:hAnsi="Myriad Pro" w:cs="Myriad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Letter"/>
  </w:docVars>
  <w:rsids>
    <w:rsidRoot w:val="00277920"/>
    <w:rsid w:val="00000F54"/>
    <w:rsid w:val="000A19F5"/>
    <w:rsid w:val="000E4CB7"/>
    <w:rsid w:val="00112086"/>
    <w:rsid w:val="001203D5"/>
    <w:rsid w:val="00171AA1"/>
    <w:rsid w:val="00174836"/>
    <w:rsid w:val="00174E32"/>
    <w:rsid w:val="001C206C"/>
    <w:rsid w:val="001C7C82"/>
    <w:rsid w:val="002023FE"/>
    <w:rsid w:val="00204242"/>
    <w:rsid w:val="00210C26"/>
    <w:rsid w:val="00277920"/>
    <w:rsid w:val="002A3727"/>
    <w:rsid w:val="002F1B7A"/>
    <w:rsid w:val="00387ADF"/>
    <w:rsid w:val="00390850"/>
    <w:rsid w:val="003A4560"/>
    <w:rsid w:val="003C31A0"/>
    <w:rsid w:val="003D360D"/>
    <w:rsid w:val="004310AA"/>
    <w:rsid w:val="00447CA5"/>
    <w:rsid w:val="004949EA"/>
    <w:rsid w:val="00496569"/>
    <w:rsid w:val="004E4331"/>
    <w:rsid w:val="005E455A"/>
    <w:rsid w:val="00604734"/>
    <w:rsid w:val="006108C0"/>
    <w:rsid w:val="00623C74"/>
    <w:rsid w:val="00653207"/>
    <w:rsid w:val="00697594"/>
    <w:rsid w:val="00707608"/>
    <w:rsid w:val="0071394E"/>
    <w:rsid w:val="00752AE7"/>
    <w:rsid w:val="007C2A40"/>
    <w:rsid w:val="007E5717"/>
    <w:rsid w:val="00821FA9"/>
    <w:rsid w:val="008D7B63"/>
    <w:rsid w:val="009B2C3D"/>
    <w:rsid w:val="00AD1A14"/>
    <w:rsid w:val="00AE4D74"/>
    <w:rsid w:val="00C17EFE"/>
    <w:rsid w:val="00C22ECA"/>
    <w:rsid w:val="00C422E8"/>
    <w:rsid w:val="00C464A5"/>
    <w:rsid w:val="00CC07AE"/>
    <w:rsid w:val="00D40ACE"/>
    <w:rsid w:val="00D426C5"/>
    <w:rsid w:val="00D9762F"/>
    <w:rsid w:val="00DA56F9"/>
    <w:rsid w:val="00DE2DCF"/>
    <w:rsid w:val="00E07430"/>
    <w:rsid w:val="00E44094"/>
    <w:rsid w:val="00E5320F"/>
    <w:rsid w:val="00EF76F9"/>
    <w:rsid w:val="00F02140"/>
    <w:rsid w:val="00F0659A"/>
    <w:rsid w:val="00F3097E"/>
    <w:rsid w:val="00F7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9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82"/>
    <w:rPr>
      <w:rFonts w:ascii="Arial" w:eastAsia="Times New Roman" w:hAnsi="Arial" w:cs="Arial"/>
      <w:bCs/>
      <w:sz w:val="22"/>
      <w:szCs w:val="22"/>
      <w:lang w:eastAsia="en-US"/>
    </w:rPr>
  </w:style>
  <w:style w:type="paragraph" w:styleId="Heading1">
    <w:name w:val="heading 1"/>
    <w:basedOn w:val="Default"/>
    <w:next w:val="Normal"/>
    <w:link w:val="Heading1Char"/>
    <w:uiPriority w:val="9"/>
    <w:qFormat/>
    <w:rsid w:val="00171AA1"/>
    <w:pPr>
      <w:spacing w:before="900"/>
      <w:jc w:val="center"/>
      <w:outlineLvl w:val="0"/>
    </w:pPr>
    <w:rPr>
      <w:rFonts w:asciiTheme="minorHAnsi" w:hAnsiTheme="minorHAnsi" w:cstheme="minorHAnsi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7B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7B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2140"/>
  </w:style>
  <w:style w:type="paragraph" w:customStyle="1" w:styleId="Default">
    <w:name w:val="Default"/>
    <w:rsid w:val="0027792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B2C3D"/>
    <w:rPr>
      <w:rFonts w:ascii="Arial" w:eastAsia="Times New Roman" w:hAnsi="Arial" w:cs="Arial"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D"/>
    <w:rPr>
      <w:rFonts w:ascii="Tahoma" w:eastAsia="Times New Roman" w:hAnsi="Tahoma" w:cs="Tahoma"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120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1AA1"/>
    <w:rPr>
      <w:rFonts w:asciiTheme="minorHAnsi" w:hAnsiTheme="minorHAnsi" w:cstheme="minorHAnsi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sydney.nsw.gov.au/__data/assets/pdf_file/0003/65892/Requirements-for-the-operation-of-a-Temporary-Food-Stall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A442-17F2-4DE6-81F8-C4BD5F9D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Food Stall Checklist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Food Stall Checklist</dc:title>
  <dc:subject/>
  <dc:creator/>
  <cp:keywords/>
  <cp:lastModifiedBy/>
  <cp:revision>1</cp:revision>
  <dcterms:created xsi:type="dcterms:W3CDTF">2017-10-26T22:35:00Z</dcterms:created>
  <dcterms:modified xsi:type="dcterms:W3CDTF">2017-10-26T22:35:00Z</dcterms:modified>
  <cp:contentStatus/>
</cp:coreProperties>
</file>