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84755064"/>
        <w:placeholder>
          <w:docPart w:val="286AB12D9B9F40E3A6250997EDE83D0A"/>
        </w:placeholder>
        <w:text w:multiLine="1"/>
      </w:sdtPr>
      <w:sdtEndPr/>
      <w:sdtContent>
        <w:p w14:paraId="43087AD9" w14:textId="42127AE4" w:rsidR="00D22F93" w:rsidRDefault="007A738D" w:rsidP="00D22F93">
          <w:pPr>
            <w:pStyle w:val="Title"/>
          </w:pPr>
          <w:r>
            <w:t>Template for strata committee meeting agenda</w:t>
          </w:r>
        </w:p>
      </w:sdtContent>
    </w:sdt>
    <w:p w14:paraId="375DA702" w14:textId="44FE400A" w:rsidR="00D22F93" w:rsidRDefault="007A738D" w:rsidP="007A738D">
      <w:pPr>
        <w:pStyle w:val="Heading1"/>
        <w:rPr>
          <w:lang w:val="en-US" w:bidi="en-US"/>
        </w:rPr>
      </w:pPr>
      <w:r w:rsidRPr="00A0720D">
        <w:rPr>
          <w:lang w:val="en-US" w:bidi="en-US"/>
        </w:rPr>
        <w:t>Notice of a Strata Committee Meeting</w:t>
      </w:r>
    </w:p>
    <w:p w14:paraId="05A386E1" w14:textId="77777777" w:rsidR="007A738D" w:rsidRPr="00A0720D" w:rsidRDefault="007A738D" w:rsidP="007A738D">
      <w:pPr>
        <w:pStyle w:val="Heading2"/>
        <w:tabs>
          <w:tab w:val="center" w:pos="4139"/>
        </w:tabs>
        <w:rPr>
          <w:sz w:val="26"/>
          <w:szCs w:val="26"/>
          <w:lang w:val="en-US" w:bidi="en-US"/>
        </w:rPr>
      </w:pPr>
      <w:r w:rsidRPr="00750C94">
        <w:t>The Owners -- Strata Plan No.</w:t>
      </w:r>
      <w:r w:rsidRPr="00391DE6">
        <w:rPr>
          <w:color w:val="6009A0" w:themeColor="accent5"/>
          <w:sz w:val="26"/>
          <w:szCs w:val="26"/>
          <w:lang w:val="en-US" w:bidi="en-US"/>
        </w:rPr>
        <w:t xml:space="preserve"> </w:t>
      </w:r>
      <w:r w:rsidRPr="0089568D">
        <w:rPr>
          <w:iCs/>
          <w:color w:val="DA1E5B" w:themeColor="accent4"/>
          <w:sz w:val="26"/>
          <w:szCs w:val="26"/>
          <w:lang w:val="en-US" w:bidi="en-US"/>
        </w:rPr>
        <w:t>[Insert Strata Plan No]</w:t>
      </w:r>
    </w:p>
    <w:p w14:paraId="6D7A244D" w14:textId="77777777" w:rsidR="007A738D" w:rsidRPr="00E64129" w:rsidRDefault="007A738D" w:rsidP="007A738D">
      <w:pPr>
        <w:rPr>
          <w:lang w:eastAsia="en-AU"/>
        </w:rPr>
      </w:pPr>
      <w:r w:rsidRPr="00E64129">
        <w:rPr>
          <w:lang w:eastAsia="en-AU"/>
        </w:rPr>
        <w:t xml:space="preserve">A meeting of the strata committee of Strata Plan </w:t>
      </w:r>
      <w:r w:rsidRPr="00810BA8">
        <w:rPr>
          <w:iCs/>
          <w:color w:val="DA1E5B" w:themeColor="accent4"/>
          <w:lang w:eastAsia="en-AU"/>
        </w:rPr>
        <w:t>[insert strata plan number]</w:t>
      </w:r>
      <w:r w:rsidRPr="00810BA8">
        <w:rPr>
          <w:i/>
          <w:color w:val="DA1E5B" w:themeColor="accent4"/>
          <w:lang w:eastAsia="en-AU"/>
        </w:rPr>
        <w:t xml:space="preserve"> </w:t>
      </w:r>
      <w:r w:rsidRPr="00E64129">
        <w:rPr>
          <w:lang w:eastAsia="en-AU"/>
        </w:rPr>
        <w:t xml:space="preserve">will be taken to have been held at least 72 hours after the date of this notice. The meeting will proceed by written resolution in accordance with Schedule 2 clause 9(2) of the </w:t>
      </w:r>
      <w:r w:rsidRPr="00E64129">
        <w:rPr>
          <w:i/>
          <w:lang w:eastAsia="en-AU"/>
        </w:rPr>
        <w:t>Strata Schemes Management Act 2015</w:t>
      </w:r>
      <w:r w:rsidRPr="00E64129">
        <w:rPr>
          <w:lang w:eastAsia="en-AU"/>
        </w:rPr>
        <w:t>.</w:t>
      </w:r>
    </w:p>
    <w:p w14:paraId="01CF9184" w14:textId="77777777" w:rsidR="007A738D" w:rsidRPr="00750C94" w:rsidRDefault="007A738D" w:rsidP="00750C94">
      <w:pPr>
        <w:pStyle w:val="Heading2"/>
      </w:pPr>
      <w:r w:rsidRPr="00750C94">
        <w:t>Motions</w:t>
      </w:r>
      <w:bookmarkStart w:id="0" w:name="_GoBack"/>
      <w:bookmarkEnd w:id="0"/>
    </w:p>
    <w:p w14:paraId="130E2C07" w14:textId="77777777" w:rsidR="007A738D" w:rsidRDefault="007A738D" w:rsidP="005E190C">
      <w:pPr>
        <w:pStyle w:val="ListParagraph"/>
        <w:numPr>
          <w:ilvl w:val="0"/>
          <w:numId w:val="43"/>
        </w:numPr>
        <w:spacing w:after="360"/>
        <w:ind w:left="357" w:hanging="357"/>
        <w:contextualSpacing w:val="0"/>
        <w:rPr>
          <w:lang w:eastAsia="en-AU"/>
        </w:rPr>
      </w:pPr>
      <w:r w:rsidRPr="00E64129">
        <w:rPr>
          <w:lang w:eastAsia="en-AU"/>
        </w:rPr>
        <w:t xml:space="preserve">That the minutes of the last strata committee meeting held on </w:t>
      </w:r>
      <w:r w:rsidRPr="00810BA8">
        <w:rPr>
          <w:iCs/>
          <w:color w:val="DA1E5B" w:themeColor="accent4"/>
          <w:lang w:eastAsia="en-AU"/>
        </w:rPr>
        <w:t>[insert date of last strata committee meeting]</w:t>
      </w:r>
      <w:r w:rsidRPr="00810BA8">
        <w:rPr>
          <w:color w:val="DA1E5B" w:themeColor="accent4"/>
          <w:lang w:eastAsia="en-AU"/>
        </w:rPr>
        <w:t xml:space="preserve"> </w:t>
      </w:r>
      <w:r w:rsidRPr="00E64129">
        <w:rPr>
          <w:lang w:eastAsia="en-AU"/>
        </w:rPr>
        <w:t>be confirmed as a true and accurate account of that meeting.</w:t>
      </w:r>
    </w:p>
    <w:p w14:paraId="21BBCF6E" w14:textId="77777777" w:rsidR="007A738D" w:rsidRPr="005E190C" w:rsidRDefault="007A738D" w:rsidP="002F3BE4">
      <w:pPr>
        <w:pStyle w:val="Heading3"/>
        <w:numPr>
          <w:ilvl w:val="0"/>
          <w:numId w:val="43"/>
        </w:numPr>
        <w:ind w:left="357" w:hanging="357"/>
        <w:rPr>
          <w:b w:val="0"/>
          <w:bCs/>
          <w:i w:val="0"/>
          <w:iCs/>
          <w:lang w:eastAsia="en-AU"/>
        </w:rPr>
      </w:pPr>
      <w:r w:rsidRPr="005E190C">
        <w:rPr>
          <w:b w:val="0"/>
          <w:bCs/>
          <w:i w:val="0"/>
          <w:iCs/>
          <w:lang w:eastAsia="en-AU"/>
        </w:rPr>
        <w:t>Participation in the City of Sydney food scraps recycling trial</w:t>
      </w:r>
    </w:p>
    <w:p w14:paraId="3D1172FF" w14:textId="3132A747" w:rsidR="007A738D" w:rsidRDefault="007A738D" w:rsidP="007A738D">
      <w:pPr>
        <w:rPr>
          <w:lang w:eastAsia="en-AU"/>
        </w:rPr>
      </w:pPr>
      <w:r>
        <w:rPr>
          <w:lang w:eastAsia="en-AU"/>
        </w:rPr>
        <w:t>T</w:t>
      </w:r>
      <w:r w:rsidR="00A15D7B">
        <w:rPr>
          <w:lang w:eastAsia="en-AU"/>
        </w:rPr>
        <w:t>hat</w:t>
      </w:r>
      <w:r>
        <w:rPr>
          <w:lang w:eastAsia="en-AU"/>
        </w:rPr>
        <w:t>:</w:t>
      </w:r>
    </w:p>
    <w:p w14:paraId="617577C7" w14:textId="77777777" w:rsidR="007A738D" w:rsidRDefault="007A738D" w:rsidP="007A738D">
      <w:pPr>
        <w:pStyle w:val="ListParagraph"/>
        <w:numPr>
          <w:ilvl w:val="0"/>
          <w:numId w:val="41"/>
        </w:numPr>
        <w:spacing w:before="120"/>
        <w:contextualSpacing w:val="0"/>
        <w:rPr>
          <w:lang w:eastAsia="en-AU"/>
        </w:rPr>
      </w:pPr>
      <w:r w:rsidRPr="008029DA">
        <w:rPr>
          <w:lang w:eastAsia="en-AU"/>
        </w:rPr>
        <w:t xml:space="preserve">The Owners </w:t>
      </w:r>
      <w:r>
        <w:rPr>
          <w:lang w:eastAsia="en-AU"/>
        </w:rPr>
        <w:t>--</w:t>
      </w:r>
      <w:r w:rsidRPr="008029DA">
        <w:rPr>
          <w:lang w:eastAsia="en-AU"/>
        </w:rPr>
        <w:t xml:space="preserve"> Strata Plan No. </w:t>
      </w:r>
      <w:r w:rsidRPr="00810BA8">
        <w:rPr>
          <w:iCs/>
          <w:color w:val="DA1E5B" w:themeColor="accent4"/>
          <w:lang w:eastAsia="en-AU"/>
        </w:rPr>
        <w:t>[insert strata plan number]</w:t>
      </w:r>
      <w:r w:rsidRPr="00810BA8">
        <w:rPr>
          <w:color w:val="DA1E5B" w:themeColor="accent4"/>
          <w:lang w:eastAsia="en-AU"/>
        </w:rPr>
        <w:t xml:space="preserve"> </w:t>
      </w:r>
      <w:r w:rsidRPr="008029DA">
        <w:rPr>
          <w:lang w:eastAsia="en-AU"/>
        </w:rPr>
        <w:t>accept the invitation from the City of Sydney to participate in its food scraps recycling trial</w:t>
      </w:r>
    </w:p>
    <w:p w14:paraId="7280F0A5" w14:textId="77777777" w:rsidR="007A738D" w:rsidRDefault="007A738D" w:rsidP="007A738D">
      <w:pPr>
        <w:pStyle w:val="ListParagraph"/>
        <w:numPr>
          <w:ilvl w:val="0"/>
          <w:numId w:val="41"/>
        </w:numPr>
        <w:spacing w:before="120"/>
        <w:contextualSpacing w:val="0"/>
        <w:rPr>
          <w:lang w:eastAsia="en-AU"/>
        </w:rPr>
      </w:pPr>
      <w:r w:rsidRPr="00810BA8">
        <w:rPr>
          <w:iCs/>
          <w:color w:val="DA1E5B" w:themeColor="accent4"/>
          <w:lang w:eastAsia="en-AU"/>
        </w:rPr>
        <w:t>[insert person’s name]</w:t>
      </w:r>
      <w:r w:rsidRPr="00810BA8">
        <w:rPr>
          <w:color w:val="DA1E5B" w:themeColor="accent4"/>
          <w:lang w:eastAsia="en-AU"/>
        </w:rPr>
        <w:t xml:space="preserve"> </w:t>
      </w:r>
      <w:r>
        <w:rPr>
          <w:lang w:eastAsia="en-AU"/>
        </w:rPr>
        <w:t>will be the primary point of contact for Council in relation to the trial and will manage its implementation in the building</w:t>
      </w:r>
    </w:p>
    <w:p w14:paraId="579CE499" w14:textId="77777777" w:rsidR="007A738D" w:rsidRPr="005E555A" w:rsidRDefault="007A738D" w:rsidP="007A738D">
      <w:pPr>
        <w:pStyle w:val="ListParagraph"/>
        <w:numPr>
          <w:ilvl w:val="0"/>
          <w:numId w:val="41"/>
        </w:numPr>
        <w:spacing w:before="120"/>
        <w:contextualSpacing w:val="0"/>
        <w:rPr>
          <w:lang w:eastAsia="en-AU"/>
        </w:rPr>
      </w:pPr>
      <w:r w:rsidRPr="005E555A">
        <w:rPr>
          <w:lang w:eastAsia="en-AU"/>
        </w:rPr>
        <w:t>The owners corporation commits to:</w:t>
      </w:r>
    </w:p>
    <w:p w14:paraId="38FAA8C2" w14:textId="77777777" w:rsidR="007A738D" w:rsidRPr="008029DA" w:rsidRDefault="007A738D" w:rsidP="007A738D">
      <w:pPr>
        <w:pStyle w:val="ListBullet"/>
      </w:pPr>
      <w:r>
        <w:t>F</w:t>
      </w:r>
      <w:r w:rsidRPr="008029DA">
        <w:t>acilitat</w:t>
      </w:r>
      <w:r>
        <w:t>ing</w:t>
      </w:r>
      <w:r w:rsidRPr="008029DA">
        <w:t xml:space="preserve"> the distribution </w:t>
      </w:r>
      <w:r>
        <w:t xml:space="preserve">of </w:t>
      </w:r>
      <w:r w:rsidRPr="008029DA">
        <w:t xml:space="preserve">kitchen caddies and compostable kitchen caddy liners </w:t>
      </w:r>
      <w:r>
        <w:t xml:space="preserve">supplied by Council </w:t>
      </w:r>
      <w:r w:rsidRPr="008029DA">
        <w:t xml:space="preserve">to </w:t>
      </w:r>
      <w:r>
        <w:t>r</w:t>
      </w:r>
      <w:r w:rsidRPr="008029DA">
        <w:t xml:space="preserve">esidents wishing to participate </w:t>
      </w:r>
    </w:p>
    <w:p w14:paraId="0328F8E4" w14:textId="77777777" w:rsidR="007A738D" w:rsidRPr="008029DA" w:rsidRDefault="007A738D" w:rsidP="007A738D">
      <w:pPr>
        <w:pStyle w:val="ListBullet"/>
        <w:spacing w:after="0"/>
      </w:pPr>
      <w:r>
        <w:t>S</w:t>
      </w:r>
      <w:r w:rsidRPr="008029DA">
        <w:t>tor</w:t>
      </w:r>
      <w:r>
        <w:t>ing</w:t>
      </w:r>
      <w:r w:rsidRPr="008029DA">
        <w:t xml:space="preserve"> </w:t>
      </w:r>
      <w:r>
        <w:t xml:space="preserve">the </w:t>
      </w:r>
      <w:r w:rsidRPr="008029DA">
        <w:t>food scraps recycling bins</w:t>
      </w:r>
      <w:r>
        <w:t xml:space="preserve"> supplied by Council</w:t>
      </w:r>
      <w:r w:rsidRPr="008029DA">
        <w:t xml:space="preserve"> in the main bin storage area(s)</w:t>
      </w:r>
    </w:p>
    <w:p w14:paraId="55E0F135" w14:textId="77777777" w:rsidR="007A738D" w:rsidRPr="008029DA" w:rsidRDefault="007A738D" w:rsidP="007A738D">
      <w:pPr>
        <w:pStyle w:val="ListBullet"/>
        <w:spacing w:after="0"/>
      </w:pPr>
      <w:r>
        <w:t>I</w:t>
      </w:r>
      <w:r w:rsidRPr="008029DA">
        <w:t>nstall</w:t>
      </w:r>
      <w:r>
        <w:t>ing</w:t>
      </w:r>
      <w:r w:rsidRPr="008029DA">
        <w:t xml:space="preserve"> </w:t>
      </w:r>
      <w:r>
        <w:t>the</w:t>
      </w:r>
      <w:r w:rsidRPr="008029DA">
        <w:t xml:space="preserve"> food scraps recycling signage </w:t>
      </w:r>
      <w:r>
        <w:t xml:space="preserve">supplied by Council </w:t>
      </w:r>
      <w:r w:rsidRPr="008029DA">
        <w:t>in the main bin storage area(s)</w:t>
      </w:r>
    </w:p>
    <w:p w14:paraId="319268CE" w14:textId="77777777" w:rsidR="007A738D" w:rsidRPr="008029DA" w:rsidRDefault="007A738D" w:rsidP="007A738D">
      <w:pPr>
        <w:pStyle w:val="ListBullet"/>
        <w:spacing w:after="0"/>
      </w:pPr>
      <w:r>
        <w:t>T</w:t>
      </w:r>
      <w:r w:rsidRPr="008029DA">
        <w:t>ransfer</w:t>
      </w:r>
      <w:r>
        <w:t>ring</w:t>
      </w:r>
      <w:r w:rsidRPr="008029DA">
        <w:t xml:space="preserve"> the food scraps recycling bin(s) from the main bin storage area(s) to the regular waste collection point(s) in line with the scheduled food scraps recycling collection day(s)</w:t>
      </w:r>
    </w:p>
    <w:p w14:paraId="58CB7C8D" w14:textId="77777777" w:rsidR="007A738D" w:rsidRPr="008029DA" w:rsidRDefault="007A738D" w:rsidP="007A738D">
      <w:pPr>
        <w:pStyle w:val="ListBullet"/>
        <w:spacing w:after="0"/>
      </w:pPr>
      <w:r>
        <w:t>T</w:t>
      </w:r>
      <w:r w:rsidRPr="008029DA">
        <w:t>ransfer</w:t>
      </w:r>
      <w:r>
        <w:t>ring</w:t>
      </w:r>
      <w:r w:rsidRPr="008029DA">
        <w:t xml:space="preserve"> the empty food scraps recycling bin(s) from the collection point back to the main bin storage area(s) </w:t>
      </w:r>
      <w:r>
        <w:t xml:space="preserve">no more than </w:t>
      </w:r>
      <w:r w:rsidRPr="008029DA">
        <w:t xml:space="preserve">8 hours </w:t>
      </w:r>
      <w:r>
        <w:t>after</w:t>
      </w:r>
      <w:r w:rsidRPr="008029DA">
        <w:t xml:space="preserve"> the contents of the bin(s) </w:t>
      </w:r>
      <w:r>
        <w:t>have been</w:t>
      </w:r>
      <w:r w:rsidRPr="008029DA">
        <w:t xml:space="preserve"> collected</w:t>
      </w:r>
    </w:p>
    <w:p w14:paraId="117625A3" w14:textId="77777777" w:rsidR="007A738D" w:rsidRPr="008029DA" w:rsidRDefault="007A738D" w:rsidP="007A738D">
      <w:pPr>
        <w:pStyle w:val="ListBullet"/>
        <w:spacing w:after="0"/>
      </w:pPr>
      <w:r>
        <w:t>E</w:t>
      </w:r>
      <w:r w:rsidRPr="008029DA">
        <w:t>nsur</w:t>
      </w:r>
      <w:r>
        <w:t>ing</w:t>
      </w:r>
      <w:r w:rsidRPr="008029DA">
        <w:t xml:space="preserve"> that the </w:t>
      </w:r>
      <w:r>
        <w:t xml:space="preserve">lid(s) of the </w:t>
      </w:r>
      <w:r w:rsidRPr="008029DA">
        <w:t>food scraps recycling bin</w:t>
      </w:r>
      <w:r>
        <w:t>(s)</w:t>
      </w:r>
      <w:r w:rsidRPr="008029DA">
        <w:t xml:space="preserve"> are kept closed</w:t>
      </w:r>
      <w:r>
        <w:t>, where possible</w:t>
      </w:r>
    </w:p>
    <w:p w14:paraId="7C8E8DB7" w14:textId="77777777" w:rsidR="007A738D" w:rsidRPr="008029DA" w:rsidRDefault="007A738D" w:rsidP="007A738D">
      <w:pPr>
        <w:pStyle w:val="ListBullet"/>
        <w:spacing w:after="0"/>
      </w:pPr>
      <w:r>
        <w:t>E</w:t>
      </w:r>
      <w:r w:rsidRPr="008029DA">
        <w:t>nsur</w:t>
      </w:r>
      <w:r>
        <w:t>ing</w:t>
      </w:r>
      <w:r w:rsidRPr="008029DA">
        <w:t xml:space="preserve"> that the food scraps recycling bin(s) and the bin storage area(s) are kept clean and are always accessible </w:t>
      </w:r>
      <w:r>
        <w:t>to residents</w:t>
      </w:r>
    </w:p>
    <w:p w14:paraId="03DFABD5" w14:textId="77777777" w:rsidR="007A738D" w:rsidRDefault="007A738D" w:rsidP="007A738D">
      <w:pPr>
        <w:pStyle w:val="ListBullet"/>
        <w:spacing w:after="0"/>
      </w:pPr>
      <w:r>
        <w:lastRenderedPageBreak/>
        <w:t>D</w:t>
      </w:r>
      <w:r w:rsidRPr="008029DA">
        <w:t>isseminat</w:t>
      </w:r>
      <w:r>
        <w:t>ing</w:t>
      </w:r>
      <w:r w:rsidRPr="008029DA">
        <w:t xml:space="preserve"> or display</w:t>
      </w:r>
      <w:r>
        <w:t>ing</w:t>
      </w:r>
      <w:r w:rsidRPr="008029DA">
        <w:t xml:space="preserve"> information </w:t>
      </w:r>
      <w:r>
        <w:t xml:space="preserve">provided by Council </w:t>
      </w:r>
      <w:r w:rsidRPr="008029DA">
        <w:t>about the food scraps recycling service to residents</w:t>
      </w:r>
      <w:r>
        <w:t xml:space="preserve">, </w:t>
      </w:r>
      <w:r w:rsidRPr="006F4204">
        <w:t>whe</w:t>
      </w:r>
      <w:r>
        <w:t>re</w:t>
      </w:r>
      <w:r w:rsidRPr="006F4204">
        <w:t>ver possible</w:t>
      </w:r>
    </w:p>
    <w:p w14:paraId="36CFB1B8" w14:textId="77777777" w:rsidR="007A738D" w:rsidRDefault="007A738D" w:rsidP="007A738D">
      <w:pPr>
        <w:pStyle w:val="ListBullet"/>
        <w:spacing w:after="0"/>
      </w:pPr>
      <w:r>
        <w:t>Providing contact details for the primary contact to Council and updating Council if the primary contact for the trial changes</w:t>
      </w:r>
    </w:p>
    <w:p w14:paraId="58E1A12E" w14:textId="77777777" w:rsidR="007A738D" w:rsidRDefault="007A738D" w:rsidP="007A738D">
      <w:pPr>
        <w:pStyle w:val="ListParagraph"/>
        <w:numPr>
          <w:ilvl w:val="0"/>
          <w:numId w:val="41"/>
        </w:numPr>
        <w:spacing w:before="120"/>
        <w:contextualSpacing w:val="0"/>
      </w:pPr>
      <w:r w:rsidRPr="005E555A">
        <w:t xml:space="preserve">The owners corporation </w:t>
      </w:r>
      <w:r>
        <w:t>is aware that:</w:t>
      </w:r>
    </w:p>
    <w:p w14:paraId="62F14A89" w14:textId="77777777" w:rsidR="007A738D" w:rsidRDefault="007A738D" w:rsidP="007A738D">
      <w:pPr>
        <w:pStyle w:val="ListBullet"/>
        <w:spacing w:after="0"/>
      </w:pPr>
      <w:r>
        <w:t>Council reserves the right to cease provision of the collection service and remove the food scraps recycling bin(s) from the property for any reason, at any time, and can do this no earlier than 3 days after providing the primary point of contact with written notice of its intention to do so</w:t>
      </w:r>
    </w:p>
    <w:p w14:paraId="5DC54807" w14:textId="77777777" w:rsidR="007A738D" w:rsidRDefault="007A738D" w:rsidP="007A738D">
      <w:pPr>
        <w:pStyle w:val="ListBullet"/>
        <w:spacing w:after="0"/>
      </w:pPr>
      <w:r w:rsidRPr="003B2FAC">
        <w:t xml:space="preserve">The food scraps recycling bin(s) may be </w:t>
      </w:r>
      <w:r w:rsidRPr="003B2FAC">
        <w:rPr>
          <w:rStyle w:val="Strong"/>
        </w:rPr>
        <w:t>collected on a different day</w:t>
      </w:r>
      <w:r w:rsidRPr="003B2FAC">
        <w:t xml:space="preserve"> to </w:t>
      </w:r>
      <w:r>
        <w:t xml:space="preserve">the building’s </w:t>
      </w:r>
      <w:r w:rsidRPr="003B2FAC">
        <w:t>usual waste and recycling collection</w:t>
      </w:r>
      <w:r>
        <w:t xml:space="preserve"> day</w:t>
      </w:r>
    </w:p>
    <w:p w14:paraId="003F35E9" w14:textId="7A33446F" w:rsidR="007A738D" w:rsidRDefault="007A738D" w:rsidP="00FF16EF">
      <w:pPr>
        <w:pStyle w:val="ListBullet"/>
        <w:spacing w:after="240"/>
        <w:ind w:left="1071" w:hanging="357"/>
      </w:pPr>
      <w:r w:rsidRPr="00223FDE">
        <w:t>Council reserves the right to change the collection day for the food scraps recycling bin(s) at any time throughout the trial to suit operational needs</w:t>
      </w:r>
    </w:p>
    <w:p w14:paraId="1403E99D" w14:textId="2A94E871" w:rsidR="007A738D" w:rsidRDefault="007A738D" w:rsidP="00FF16EF">
      <w:pPr>
        <w:spacing w:after="240"/>
        <w:rPr>
          <w:lang w:eastAsia="en-AU"/>
        </w:rPr>
      </w:pPr>
      <w:r w:rsidRPr="003D07D8">
        <w:rPr>
          <w:b/>
          <w:lang w:eastAsia="en-AU"/>
        </w:rPr>
        <w:t>Date of Notice:</w:t>
      </w:r>
      <w:r w:rsidRPr="00D221D4">
        <w:rPr>
          <w:lang w:eastAsia="en-AU"/>
        </w:rPr>
        <w:t xml:space="preserve"> </w:t>
      </w:r>
      <w:r w:rsidRPr="00D221D4">
        <w:rPr>
          <w:lang w:eastAsia="en-AU"/>
        </w:rPr>
        <w:tab/>
      </w:r>
      <w:r w:rsidRPr="00D221D4">
        <w:rPr>
          <w:lang w:eastAsia="en-AU"/>
        </w:rPr>
        <w:tab/>
      </w:r>
      <w:r w:rsidRPr="00810BA8">
        <w:rPr>
          <w:iCs/>
          <w:color w:val="DA1E5B" w:themeColor="accent4"/>
          <w:lang w:eastAsia="en-AU"/>
        </w:rPr>
        <w:t>[insert date]</w:t>
      </w:r>
    </w:p>
    <w:p w14:paraId="4A3B9646" w14:textId="36FC86A1" w:rsidR="007A738D" w:rsidRPr="00A05BE3" w:rsidRDefault="007A738D" w:rsidP="00FD1E1D">
      <w:pPr>
        <w:spacing w:before="120"/>
      </w:pPr>
      <w:r w:rsidRPr="00A05BE3">
        <w:t xml:space="preserve">Each of the members of the strata committee signifies that he or she is in favour or against the adoption of the above resolutions by completing, signing, dating and returning a counterpart of this document to the Secretary of the owner’s </w:t>
      </w:r>
      <w:r>
        <w:t>c</w:t>
      </w:r>
      <w:r w:rsidRPr="00A05BE3">
        <w:t xml:space="preserve">orporation. </w:t>
      </w:r>
    </w:p>
    <w:p w14:paraId="6B00DAD0" w14:textId="77777777" w:rsidR="007A738D" w:rsidRPr="00A05BE3" w:rsidRDefault="007A738D" w:rsidP="00A15D7B">
      <w:pPr>
        <w:spacing w:after="360"/>
      </w:pPr>
      <w:r w:rsidRPr="00A05BE3">
        <w:t>A member of the strata committee may sign and date a counterpart and return the executed counterpart to the Secretary of the owners corporation by hand delivery, mail or facsimile or by scanning and emailing a copy to the Secretary.</w:t>
      </w:r>
    </w:p>
    <w:tbl>
      <w:tblPr>
        <w:tblStyle w:val="GridTable4"/>
        <w:tblW w:w="5000" w:type="pct"/>
        <w:tblLook w:val="0420" w:firstRow="1" w:lastRow="0" w:firstColumn="0" w:lastColumn="0" w:noHBand="0" w:noVBand="1"/>
      </w:tblPr>
      <w:tblGrid>
        <w:gridCol w:w="2719"/>
        <w:gridCol w:w="2521"/>
        <w:gridCol w:w="2692"/>
        <w:gridCol w:w="1922"/>
      </w:tblGrid>
      <w:tr w:rsidR="009832CB" w:rsidRPr="009832CB" w14:paraId="44D9F373" w14:textId="77777777" w:rsidTr="00253EC0">
        <w:trPr>
          <w:cnfStyle w:val="100000000000" w:firstRow="1" w:lastRow="0" w:firstColumn="0" w:lastColumn="0" w:oddVBand="0" w:evenVBand="0" w:oddHBand="0" w:evenHBand="0" w:firstRowFirstColumn="0" w:firstRowLastColumn="0" w:lastRowFirstColumn="0" w:lastRowLastColumn="0"/>
          <w:trHeight w:val="678"/>
          <w:tblHeader/>
        </w:trPr>
        <w:tc>
          <w:tcPr>
            <w:tcW w:w="2719" w:type="dxa"/>
            <w:shd w:val="clear" w:color="auto" w:fill="FFFFFF" w:themeFill="background1"/>
            <w:hideMark/>
          </w:tcPr>
          <w:p w14:paraId="4EC58CF5" w14:textId="77777777" w:rsidR="007A738D" w:rsidRPr="009832CB" w:rsidRDefault="007A738D" w:rsidP="00FD1E1D">
            <w:pPr>
              <w:spacing w:before="0" w:after="0"/>
              <w:rPr>
                <w:b w:val="0"/>
                <w:color w:val="auto"/>
                <w:sz w:val="22"/>
                <w:szCs w:val="22"/>
              </w:rPr>
            </w:pPr>
            <w:r w:rsidRPr="009832CB">
              <w:rPr>
                <w:color w:val="auto"/>
                <w:sz w:val="22"/>
                <w:szCs w:val="22"/>
              </w:rPr>
              <w:t>Name</w:t>
            </w:r>
          </w:p>
        </w:tc>
        <w:tc>
          <w:tcPr>
            <w:tcW w:w="2521" w:type="dxa"/>
            <w:shd w:val="clear" w:color="auto" w:fill="FFFFFF" w:themeFill="background1"/>
            <w:hideMark/>
          </w:tcPr>
          <w:p w14:paraId="0BBD7CF5" w14:textId="77777777" w:rsidR="007A738D" w:rsidRPr="009832CB" w:rsidRDefault="007A738D" w:rsidP="00FD1E1D">
            <w:pPr>
              <w:spacing w:before="0" w:after="0"/>
              <w:rPr>
                <w:b w:val="0"/>
                <w:color w:val="auto"/>
                <w:sz w:val="22"/>
                <w:szCs w:val="22"/>
              </w:rPr>
            </w:pPr>
            <w:r w:rsidRPr="009832CB">
              <w:rPr>
                <w:color w:val="auto"/>
                <w:sz w:val="22"/>
                <w:szCs w:val="22"/>
              </w:rPr>
              <w:t>For/Against</w:t>
            </w:r>
          </w:p>
          <w:p w14:paraId="7F6F7055" w14:textId="77777777" w:rsidR="007A738D" w:rsidRPr="009832CB" w:rsidRDefault="007A738D" w:rsidP="00FD1E1D">
            <w:pPr>
              <w:spacing w:before="0" w:after="0"/>
              <w:rPr>
                <w:b w:val="0"/>
                <w:bCs w:val="0"/>
                <w:color w:val="auto"/>
                <w:sz w:val="18"/>
                <w:szCs w:val="18"/>
              </w:rPr>
            </w:pPr>
            <w:r w:rsidRPr="009832CB">
              <w:rPr>
                <w:b w:val="0"/>
                <w:bCs w:val="0"/>
                <w:color w:val="auto"/>
                <w:sz w:val="18"/>
                <w:szCs w:val="18"/>
              </w:rPr>
              <w:t>(Circle or line through)</w:t>
            </w:r>
          </w:p>
        </w:tc>
        <w:tc>
          <w:tcPr>
            <w:tcW w:w="2692" w:type="dxa"/>
            <w:shd w:val="clear" w:color="auto" w:fill="FFFFFF" w:themeFill="background1"/>
            <w:hideMark/>
          </w:tcPr>
          <w:p w14:paraId="713568F5" w14:textId="77777777" w:rsidR="007A738D" w:rsidRPr="009832CB" w:rsidRDefault="007A738D" w:rsidP="00FD1E1D">
            <w:pPr>
              <w:spacing w:before="0" w:after="0"/>
              <w:rPr>
                <w:b w:val="0"/>
                <w:color w:val="auto"/>
                <w:sz w:val="22"/>
                <w:szCs w:val="22"/>
              </w:rPr>
            </w:pPr>
            <w:r w:rsidRPr="009832CB">
              <w:rPr>
                <w:color w:val="auto"/>
                <w:sz w:val="22"/>
                <w:szCs w:val="22"/>
              </w:rPr>
              <w:t>Signature</w:t>
            </w:r>
          </w:p>
        </w:tc>
        <w:tc>
          <w:tcPr>
            <w:tcW w:w="1922" w:type="dxa"/>
            <w:shd w:val="clear" w:color="auto" w:fill="FFFFFF" w:themeFill="background1"/>
            <w:hideMark/>
          </w:tcPr>
          <w:p w14:paraId="2908776A" w14:textId="77777777" w:rsidR="007A738D" w:rsidRPr="009832CB" w:rsidRDefault="007A738D" w:rsidP="00FD1E1D">
            <w:pPr>
              <w:spacing w:before="0" w:after="0"/>
              <w:rPr>
                <w:b w:val="0"/>
                <w:color w:val="auto"/>
                <w:sz w:val="22"/>
                <w:szCs w:val="22"/>
              </w:rPr>
            </w:pPr>
            <w:r w:rsidRPr="009832CB">
              <w:rPr>
                <w:color w:val="auto"/>
                <w:sz w:val="22"/>
                <w:szCs w:val="22"/>
              </w:rPr>
              <w:t>Date signed &amp; returned to Secretary</w:t>
            </w:r>
          </w:p>
        </w:tc>
      </w:tr>
      <w:tr w:rsidR="00FD1E1D" w:rsidRPr="00391DE6" w14:paraId="6E66C81B" w14:textId="77777777" w:rsidTr="005E190C">
        <w:trPr>
          <w:cnfStyle w:val="000000100000" w:firstRow="0" w:lastRow="0" w:firstColumn="0" w:lastColumn="0" w:oddVBand="0" w:evenVBand="0" w:oddHBand="1" w:evenHBand="0" w:firstRowFirstColumn="0" w:firstRowLastColumn="0" w:lastRowFirstColumn="0" w:lastRowLastColumn="0"/>
          <w:trHeight w:val="624"/>
        </w:trPr>
        <w:tc>
          <w:tcPr>
            <w:tcW w:w="2719" w:type="dxa"/>
          </w:tcPr>
          <w:p w14:paraId="785D69BA" w14:textId="77777777" w:rsidR="007A738D" w:rsidRPr="00391DE6" w:rsidRDefault="007A738D" w:rsidP="00FD1E1D">
            <w:pPr>
              <w:spacing w:before="0" w:after="0"/>
              <w:rPr>
                <w:sz w:val="22"/>
                <w:szCs w:val="22"/>
              </w:rPr>
            </w:pPr>
          </w:p>
        </w:tc>
        <w:tc>
          <w:tcPr>
            <w:tcW w:w="2521" w:type="dxa"/>
          </w:tcPr>
          <w:p w14:paraId="3FE3D8B2" w14:textId="77777777" w:rsidR="007A738D" w:rsidRDefault="007A738D" w:rsidP="00A15D7B">
            <w:pPr>
              <w:spacing w:before="0"/>
              <w:rPr>
                <w:sz w:val="22"/>
                <w:szCs w:val="22"/>
              </w:rPr>
            </w:pPr>
            <w:r w:rsidRPr="00391DE6">
              <w:rPr>
                <w:sz w:val="22"/>
                <w:szCs w:val="22"/>
              </w:rPr>
              <w:t>Motion 1: For/Against</w:t>
            </w:r>
          </w:p>
          <w:p w14:paraId="56874DDE" w14:textId="7B969BFC" w:rsidR="005E190C"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1FC32E0B" w14:textId="77777777" w:rsidR="007A738D" w:rsidRPr="00391DE6" w:rsidRDefault="007A738D" w:rsidP="00FD1E1D">
            <w:pPr>
              <w:spacing w:before="0" w:after="0"/>
              <w:rPr>
                <w:sz w:val="22"/>
                <w:szCs w:val="22"/>
              </w:rPr>
            </w:pPr>
          </w:p>
        </w:tc>
        <w:tc>
          <w:tcPr>
            <w:tcW w:w="1922" w:type="dxa"/>
          </w:tcPr>
          <w:p w14:paraId="1DCA2128" w14:textId="77777777" w:rsidR="007A738D" w:rsidRPr="00391DE6" w:rsidRDefault="007A738D" w:rsidP="00FD1E1D">
            <w:pPr>
              <w:spacing w:before="0" w:after="0"/>
              <w:rPr>
                <w:sz w:val="22"/>
                <w:szCs w:val="22"/>
              </w:rPr>
            </w:pPr>
          </w:p>
        </w:tc>
      </w:tr>
      <w:tr w:rsidR="00FD1E1D" w:rsidRPr="00391DE6" w14:paraId="002A5AC3" w14:textId="77777777" w:rsidTr="005E190C">
        <w:trPr>
          <w:trHeight w:val="624"/>
        </w:trPr>
        <w:tc>
          <w:tcPr>
            <w:tcW w:w="2719" w:type="dxa"/>
          </w:tcPr>
          <w:p w14:paraId="7817A612" w14:textId="77777777" w:rsidR="007A738D" w:rsidRPr="00391DE6" w:rsidRDefault="007A738D" w:rsidP="00FD1E1D">
            <w:pPr>
              <w:spacing w:before="0" w:after="0"/>
              <w:rPr>
                <w:sz w:val="22"/>
                <w:szCs w:val="22"/>
              </w:rPr>
            </w:pPr>
          </w:p>
        </w:tc>
        <w:tc>
          <w:tcPr>
            <w:tcW w:w="2521" w:type="dxa"/>
          </w:tcPr>
          <w:p w14:paraId="6CC7B9C7" w14:textId="77777777" w:rsidR="005E190C" w:rsidRDefault="005E190C" w:rsidP="00A15D7B">
            <w:pPr>
              <w:spacing w:before="0"/>
              <w:rPr>
                <w:sz w:val="22"/>
                <w:szCs w:val="22"/>
              </w:rPr>
            </w:pPr>
            <w:r w:rsidRPr="00391DE6">
              <w:rPr>
                <w:sz w:val="22"/>
                <w:szCs w:val="22"/>
              </w:rPr>
              <w:t>Motion 1: For/Against</w:t>
            </w:r>
          </w:p>
          <w:p w14:paraId="5E6E0A83" w14:textId="452F04B9" w:rsidR="007A738D"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3E961BB5" w14:textId="77777777" w:rsidR="007A738D" w:rsidRPr="00391DE6" w:rsidRDefault="007A738D" w:rsidP="00FD1E1D">
            <w:pPr>
              <w:spacing w:before="0" w:after="0"/>
              <w:rPr>
                <w:sz w:val="22"/>
                <w:szCs w:val="22"/>
              </w:rPr>
            </w:pPr>
          </w:p>
        </w:tc>
        <w:tc>
          <w:tcPr>
            <w:tcW w:w="1922" w:type="dxa"/>
          </w:tcPr>
          <w:p w14:paraId="1FB1B99C" w14:textId="77777777" w:rsidR="007A738D" w:rsidRPr="00391DE6" w:rsidRDefault="007A738D" w:rsidP="00FD1E1D">
            <w:pPr>
              <w:spacing w:before="0" w:after="0"/>
              <w:rPr>
                <w:sz w:val="22"/>
                <w:szCs w:val="22"/>
              </w:rPr>
            </w:pPr>
          </w:p>
        </w:tc>
      </w:tr>
      <w:tr w:rsidR="00FD1E1D" w:rsidRPr="00391DE6" w14:paraId="496F57ED" w14:textId="77777777" w:rsidTr="005E190C">
        <w:trPr>
          <w:cnfStyle w:val="000000100000" w:firstRow="0" w:lastRow="0" w:firstColumn="0" w:lastColumn="0" w:oddVBand="0" w:evenVBand="0" w:oddHBand="1" w:evenHBand="0" w:firstRowFirstColumn="0" w:firstRowLastColumn="0" w:lastRowFirstColumn="0" w:lastRowLastColumn="0"/>
          <w:trHeight w:val="624"/>
        </w:trPr>
        <w:tc>
          <w:tcPr>
            <w:tcW w:w="2719" w:type="dxa"/>
          </w:tcPr>
          <w:p w14:paraId="73E88A15" w14:textId="77777777" w:rsidR="007A738D" w:rsidRPr="00391DE6" w:rsidRDefault="007A738D" w:rsidP="00FD1E1D">
            <w:pPr>
              <w:spacing w:before="0" w:after="0"/>
              <w:rPr>
                <w:sz w:val="22"/>
                <w:szCs w:val="22"/>
              </w:rPr>
            </w:pPr>
          </w:p>
        </w:tc>
        <w:tc>
          <w:tcPr>
            <w:tcW w:w="2521" w:type="dxa"/>
          </w:tcPr>
          <w:p w14:paraId="02E3A461" w14:textId="77777777" w:rsidR="005E190C" w:rsidRDefault="005E190C" w:rsidP="00A15D7B">
            <w:pPr>
              <w:spacing w:before="0"/>
              <w:rPr>
                <w:sz w:val="22"/>
                <w:szCs w:val="22"/>
              </w:rPr>
            </w:pPr>
            <w:r w:rsidRPr="00391DE6">
              <w:rPr>
                <w:sz w:val="22"/>
                <w:szCs w:val="22"/>
              </w:rPr>
              <w:t>Motion 1: For/Against</w:t>
            </w:r>
          </w:p>
          <w:p w14:paraId="79860760" w14:textId="7225D55B" w:rsidR="007A738D"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25D5EB9B" w14:textId="77777777" w:rsidR="007A738D" w:rsidRPr="00391DE6" w:rsidRDefault="007A738D" w:rsidP="00FD1E1D">
            <w:pPr>
              <w:spacing w:before="0" w:after="0"/>
              <w:rPr>
                <w:sz w:val="22"/>
                <w:szCs w:val="22"/>
              </w:rPr>
            </w:pPr>
          </w:p>
        </w:tc>
        <w:tc>
          <w:tcPr>
            <w:tcW w:w="1922" w:type="dxa"/>
          </w:tcPr>
          <w:p w14:paraId="1ABC6B5C" w14:textId="77777777" w:rsidR="007A738D" w:rsidRPr="00391DE6" w:rsidRDefault="007A738D" w:rsidP="00FD1E1D">
            <w:pPr>
              <w:spacing w:before="0" w:after="0"/>
              <w:rPr>
                <w:sz w:val="22"/>
                <w:szCs w:val="22"/>
              </w:rPr>
            </w:pPr>
          </w:p>
        </w:tc>
      </w:tr>
      <w:tr w:rsidR="00FD1E1D" w:rsidRPr="00391DE6" w14:paraId="4BD6836A" w14:textId="77777777" w:rsidTr="005E190C">
        <w:trPr>
          <w:trHeight w:val="624"/>
        </w:trPr>
        <w:tc>
          <w:tcPr>
            <w:tcW w:w="2719" w:type="dxa"/>
          </w:tcPr>
          <w:p w14:paraId="4F8CFF15" w14:textId="77777777" w:rsidR="007A738D" w:rsidRPr="00391DE6" w:rsidRDefault="007A738D" w:rsidP="00FD1E1D">
            <w:pPr>
              <w:spacing w:before="0" w:after="0"/>
              <w:rPr>
                <w:sz w:val="22"/>
                <w:szCs w:val="22"/>
              </w:rPr>
            </w:pPr>
          </w:p>
        </w:tc>
        <w:tc>
          <w:tcPr>
            <w:tcW w:w="2521" w:type="dxa"/>
          </w:tcPr>
          <w:p w14:paraId="613343DB" w14:textId="77777777" w:rsidR="005E190C" w:rsidRDefault="005E190C" w:rsidP="00A15D7B">
            <w:pPr>
              <w:spacing w:before="0"/>
              <w:rPr>
                <w:sz w:val="22"/>
                <w:szCs w:val="22"/>
              </w:rPr>
            </w:pPr>
            <w:r w:rsidRPr="00391DE6">
              <w:rPr>
                <w:sz w:val="22"/>
                <w:szCs w:val="22"/>
              </w:rPr>
              <w:t>Motion 1: For/Against</w:t>
            </w:r>
          </w:p>
          <w:p w14:paraId="1CEB1C59" w14:textId="06BF0BEB" w:rsidR="007A738D"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02AB48FE" w14:textId="77777777" w:rsidR="007A738D" w:rsidRPr="00391DE6" w:rsidRDefault="007A738D" w:rsidP="00FD1E1D">
            <w:pPr>
              <w:spacing w:before="0" w:after="0"/>
              <w:rPr>
                <w:sz w:val="22"/>
                <w:szCs w:val="22"/>
              </w:rPr>
            </w:pPr>
          </w:p>
        </w:tc>
        <w:tc>
          <w:tcPr>
            <w:tcW w:w="1922" w:type="dxa"/>
          </w:tcPr>
          <w:p w14:paraId="001BF6C5" w14:textId="77777777" w:rsidR="007A738D" w:rsidRPr="00391DE6" w:rsidRDefault="007A738D" w:rsidP="00FD1E1D">
            <w:pPr>
              <w:spacing w:before="0" w:after="0"/>
              <w:rPr>
                <w:sz w:val="22"/>
                <w:szCs w:val="22"/>
              </w:rPr>
            </w:pPr>
          </w:p>
        </w:tc>
      </w:tr>
      <w:tr w:rsidR="00FD1E1D" w:rsidRPr="00391DE6" w14:paraId="29E45069" w14:textId="77777777" w:rsidTr="005E190C">
        <w:trPr>
          <w:cnfStyle w:val="000000100000" w:firstRow="0" w:lastRow="0" w:firstColumn="0" w:lastColumn="0" w:oddVBand="0" w:evenVBand="0" w:oddHBand="1" w:evenHBand="0" w:firstRowFirstColumn="0" w:firstRowLastColumn="0" w:lastRowFirstColumn="0" w:lastRowLastColumn="0"/>
          <w:trHeight w:val="624"/>
        </w:trPr>
        <w:tc>
          <w:tcPr>
            <w:tcW w:w="2719" w:type="dxa"/>
          </w:tcPr>
          <w:p w14:paraId="7F7C4B8C" w14:textId="77777777" w:rsidR="007A738D" w:rsidRPr="00391DE6" w:rsidRDefault="007A738D" w:rsidP="00FD1E1D">
            <w:pPr>
              <w:spacing w:before="0" w:after="0"/>
              <w:rPr>
                <w:sz w:val="22"/>
                <w:szCs w:val="22"/>
              </w:rPr>
            </w:pPr>
          </w:p>
        </w:tc>
        <w:tc>
          <w:tcPr>
            <w:tcW w:w="2521" w:type="dxa"/>
          </w:tcPr>
          <w:p w14:paraId="239B4513" w14:textId="77777777" w:rsidR="005E190C" w:rsidRDefault="005E190C" w:rsidP="00A15D7B">
            <w:pPr>
              <w:spacing w:before="0"/>
              <w:rPr>
                <w:sz w:val="22"/>
                <w:szCs w:val="22"/>
              </w:rPr>
            </w:pPr>
            <w:r w:rsidRPr="00391DE6">
              <w:rPr>
                <w:sz w:val="22"/>
                <w:szCs w:val="22"/>
              </w:rPr>
              <w:t>Motion 1: For/Against</w:t>
            </w:r>
          </w:p>
          <w:p w14:paraId="4F972C7A" w14:textId="16B5C159" w:rsidR="007A738D"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759224D3" w14:textId="77777777" w:rsidR="007A738D" w:rsidRPr="00391DE6" w:rsidRDefault="007A738D" w:rsidP="00FD1E1D">
            <w:pPr>
              <w:spacing w:before="0" w:after="0"/>
              <w:rPr>
                <w:sz w:val="22"/>
                <w:szCs w:val="22"/>
              </w:rPr>
            </w:pPr>
          </w:p>
        </w:tc>
        <w:tc>
          <w:tcPr>
            <w:tcW w:w="1922" w:type="dxa"/>
          </w:tcPr>
          <w:p w14:paraId="029BB10F" w14:textId="77777777" w:rsidR="007A738D" w:rsidRPr="00391DE6" w:rsidRDefault="007A738D" w:rsidP="00FD1E1D">
            <w:pPr>
              <w:spacing w:before="0" w:after="0"/>
              <w:rPr>
                <w:sz w:val="22"/>
                <w:szCs w:val="22"/>
              </w:rPr>
            </w:pPr>
          </w:p>
        </w:tc>
      </w:tr>
      <w:tr w:rsidR="00FD1E1D" w:rsidRPr="00391DE6" w14:paraId="01E63EA8" w14:textId="77777777" w:rsidTr="005E190C">
        <w:trPr>
          <w:trHeight w:val="624"/>
        </w:trPr>
        <w:tc>
          <w:tcPr>
            <w:tcW w:w="2719" w:type="dxa"/>
          </w:tcPr>
          <w:p w14:paraId="36ED9C52" w14:textId="77777777" w:rsidR="007A738D" w:rsidRPr="00391DE6" w:rsidRDefault="007A738D" w:rsidP="00FD1E1D">
            <w:pPr>
              <w:spacing w:before="0" w:after="0"/>
              <w:rPr>
                <w:sz w:val="22"/>
                <w:szCs w:val="22"/>
              </w:rPr>
            </w:pPr>
          </w:p>
        </w:tc>
        <w:tc>
          <w:tcPr>
            <w:tcW w:w="2521" w:type="dxa"/>
          </w:tcPr>
          <w:p w14:paraId="5403468D" w14:textId="77777777" w:rsidR="005E190C" w:rsidRDefault="005E190C" w:rsidP="00A15D7B">
            <w:pPr>
              <w:spacing w:before="0"/>
              <w:rPr>
                <w:sz w:val="22"/>
                <w:szCs w:val="22"/>
              </w:rPr>
            </w:pPr>
            <w:r w:rsidRPr="00391DE6">
              <w:rPr>
                <w:sz w:val="22"/>
                <w:szCs w:val="22"/>
              </w:rPr>
              <w:t>Motion 1: For/Against</w:t>
            </w:r>
          </w:p>
          <w:p w14:paraId="1EF20823" w14:textId="1CB677D3" w:rsidR="007A738D"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462EEBCC" w14:textId="77777777" w:rsidR="007A738D" w:rsidRPr="00391DE6" w:rsidRDefault="007A738D" w:rsidP="00FD1E1D">
            <w:pPr>
              <w:spacing w:before="0" w:after="0"/>
              <w:rPr>
                <w:sz w:val="22"/>
                <w:szCs w:val="22"/>
              </w:rPr>
            </w:pPr>
          </w:p>
        </w:tc>
        <w:tc>
          <w:tcPr>
            <w:tcW w:w="1922" w:type="dxa"/>
          </w:tcPr>
          <w:p w14:paraId="1118DD16" w14:textId="77777777" w:rsidR="007A738D" w:rsidRPr="00391DE6" w:rsidRDefault="007A738D" w:rsidP="00FD1E1D">
            <w:pPr>
              <w:spacing w:before="0" w:after="0"/>
              <w:rPr>
                <w:sz w:val="22"/>
                <w:szCs w:val="22"/>
              </w:rPr>
            </w:pPr>
          </w:p>
        </w:tc>
      </w:tr>
      <w:tr w:rsidR="00FD1E1D" w:rsidRPr="00391DE6" w14:paraId="38BBC642" w14:textId="77777777" w:rsidTr="005E190C">
        <w:trPr>
          <w:cnfStyle w:val="000000100000" w:firstRow="0" w:lastRow="0" w:firstColumn="0" w:lastColumn="0" w:oddVBand="0" w:evenVBand="0" w:oddHBand="1" w:evenHBand="0" w:firstRowFirstColumn="0" w:firstRowLastColumn="0" w:lastRowFirstColumn="0" w:lastRowLastColumn="0"/>
          <w:trHeight w:val="624"/>
        </w:trPr>
        <w:tc>
          <w:tcPr>
            <w:tcW w:w="2719" w:type="dxa"/>
          </w:tcPr>
          <w:p w14:paraId="78FE6634" w14:textId="77777777" w:rsidR="007A738D" w:rsidRPr="00391DE6" w:rsidRDefault="007A738D" w:rsidP="00FD1E1D">
            <w:pPr>
              <w:spacing w:before="0" w:after="0"/>
              <w:rPr>
                <w:sz w:val="22"/>
                <w:szCs w:val="22"/>
              </w:rPr>
            </w:pPr>
          </w:p>
        </w:tc>
        <w:tc>
          <w:tcPr>
            <w:tcW w:w="2521" w:type="dxa"/>
          </w:tcPr>
          <w:p w14:paraId="1BBD56E6" w14:textId="77777777" w:rsidR="005E190C" w:rsidRDefault="005E190C" w:rsidP="00A15D7B">
            <w:pPr>
              <w:spacing w:before="0"/>
              <w:rPr>
                <w:sz w:val="22"/>
                <w:szCs w:val="22"/>
              </w:rPr>
            </w:pPr>
            <w:r w:rsidRPr="00391DE6">
              <w:rPr>
                <w:sz w:val="22"/>
                <w:szCs w:val="22"/>
              </w:rPr>
              <w:t>Motion 1: For/Against</w:t>
            </w:r>
          </w:p>
          <w:p w14:paraId="73257275" w14:textId="49BB80DB" w:rsidR="007A738D"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7EA4E37E" w14:textId="77777777" w:rsidR="007A738D" w:rsidRPr="00391DE6" w:rsidRDefault="007A738D" w:rsidP="00FD1E1D">
            <w:pPr>
              <w:spacing w:before="0" w:after="0"/>
              <w:rPr>
                <w:sz w:val="22"/>
                <w:szCs w:val="22"/>
              </w:rPr>
            </w:pPr>
          </w:p>
        </w:tc>
        <w:tc>
          <w:tcPr>
            <w:tcW w:w="1922" w:type="dxa"/>
          </w:tcPr>
          <w:p w14:paraId="16B855AF" w14:textId="77777777" w:rsidR="007A738D" w:rsidRPr="00391DE6" w:rsidRDefault="007A738D" w:rsidP="00FD1E1D">
            <w:pPr>
              <w:spacing w:before="0" w:after="0"/>
              <w:rPr>
                <w:sz w:val="22"/>
                <w:szCs w:val="22"/>
              </w:rPr>
            </w:pPr>
          </w:p>
        </w:tc>
      </w:tr>
    </w:tbl>
    <w:p w14:paraId="68EBA59C" w14:textId="77777777" w:rsidR="007A738D" w:rsidRPr="007A738D" w:rsidRDefault="007A738D" w:rsidP="00A15D7B">
      <w:pPr>
        <w:rPr>
          <w:lang w:val="en-US" w:bidi="en-US"/>
        </w:rPr>
      </w:pPr>
    </w:p>
    <w:sectPr w:rsidR="007A738D" w:rsidRPr="007A738D" w:rsidSect="005E190C">
      <w:headerReference w:type="default" r:id="rId8"/>
      <w:footerReference w:type="default" r:id="rId9"/>
      <w:headerReference w:type="first" r:id="rId10"/>
      <w:pgSz w:w="11906" w:h="16838" w:code="9"/>
      <w:pgMar w:top="1134" w:right="1021" w:bottom="1134"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79EDE" w14:textId="77777777" w:rsidR="004C088E" w:rsidRDefault="004C088E" w:rsidP="00D22F93">
      <w:r>
        <w:separator/>
      </w:r>
    </w:p>
    <w:p w14:paraId="268679ED" w14:textId="77777777" w:rsidR="004C088E" w:rsidRDefault="004C088E" w:rsidP="00D22F93"/>
    <w:p w14:paraId="10003352" w14:textId="77777777" w:rsidR="004C088E" w:rsidRDefault="004C088E" w:rsidP="00D22F93"/>
    <w:p w14:paraId="72BD896F" w14:textId="77777777" w:rsidR="004C088E" w:rsidRDefault="004C088E" w:rsidP="00D22F93"/>
    <w:p w14:paraId="6C4E4D73" w14:textId="77777777" w:rsidR="004C088E" w:rsidRDefault="004C088E" w:rsidP="00D22F93"/>
  </w:endnote>
  <w:endnote w:type="continuationSeparator" w:id="0">
    <w:p w14:paraId="3AD66EDE" w14:textId="77777777" w:rsidR="004C088E" w:rsidRDefault="004C088E" w:rsidP="00D22F93">
      <w:r>
        <w:continuationSeparator/>
      </w:r>
    </w:p>
    <w:p w14:paraId="4F67FC6F" w14:textId="77777777" w:rsidR="004C088E" w:rsidRDefault="004C088E" w:rsidP="00D22F93"/>
    <w:p w14:paraId="634C1A98" w14:textId="77777777" w:rsidR="004C088E" w:rsidRDefault="004C088E" w:rsidP="00D22F93"/>
    <w:p w14:paraId="79A5251D" w14:textId="77777777" w:rsidR="004C088E" w:rsidRDefault="004C088E" w:rsidP="00D22F93"/>
    <w:p w14:paraId="4F8DB8F4" w14:textId="77777777" w:rsidR="004C088E" w:rsidRDefault="004C088E" w:rsidP="00D22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80855" w14:textId="60E2CD19" w:rsidR="001463AF" w:rsidRPr="00391DE6" w:rsidRDefault="001463AF" w:rsidP="00391DE6">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D4620" w14:textId="77777777" w:rsidR="004C088E" w:rsidRPr="00E60473" w:rsidRDefault="004C088E" w:rsidP="00D22F93">
      <w:pPr>
        <w:pStyle w:val="Footer"/>
      </w:pPr>
    </w:p>
    <w:p w14:paraId="657821A0" w14:textId="77777777" w:rsidR="004C088E" w:rsidRDefault="004C088E" w:rsidP="00D22F93"/>
    <w:p w14:paraId="4CAED576" w14:textId="77777777" w:rsidR="004C088E" w:rsidRDefault="004C088E" w:rsidP="00D22F93"/>
  </w:footnote>
  <w:footnote w:type="continuationSeparator" w:id="0">
    <w:p w14:paraId="2F26CB40" w14:textId="77777777" w:rsidR="004C088E" w:rsidRDefault="004C088E" w:rsidP="00D22F93">
      <w:r>
        <w:continuationSeparator/>
      </w:r>
    </w:p>
    <w:p w14:paraId="7E501496" w14:textId="77777777" w:rsidR="004C088E" w:rsidRDefault="004C088E" w:rsidP="00D22F93"/>
    <w:p w14:paraId="6132C37D" w14:textId="77777777" w:rsidR="004C088E" w:rsidRDefault="004C088E" w:rsidP="00D22F93"/>
  </w:footnote>
  <w:footnote w:type="continuationNotice" w:id="1">
    <w:p w14:paraId="6FE10981" w14:textId="77777777" w:rsidR="004C088E" w:rsidRDefault="004C088E" w:rsidP="00D22F93"/>
    <w:p w14:paraId="27367C19" w14:textId="77777777" w:rsidR="004C088E" w:rsidRDefault="004C088E" w:rsidP="00D22F93"/>
    <w:p w14:paraId="704383A6" w14:textId="77777777" w:rsidR="004C088E" w:rsidRDefault="004C088E" w:rsidP="00D22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10D6" w14:textId="77777777" w:rsidR="001463AF" w:rsidRDefault="001463AF" w:rsidP="00D22F93">
    <w:pPr>
      <w:pStyle w:val="Header"/>
    </w:pPr>
    <w:r>
      <w:rPr>
        <w:noProof/>
        <w:lang w:eastAsia="en-AU"/>
      </w:rPr>
      <w:drawing>
        <wp:inline distT="0" distB="0" distL="0" distR="0" wp14:anchorId="7A2D7C5C" wp14:editId="31635253">
          <wp:extent cx="1371603" cy="216408"/>
          <wp:effectExtent l="0" t="0" r="0" b="0"/>
          <wp:docPr id="1" name="Picture 1" descr="City of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71603" cy="216408"/>
                  </a:xfrm>
                  <a:prstGeom prst="rect">
                    <a:avLst/>
                  </a:prstGeom>
                </pic:spPr>
              </pic:pic>
            </a:graphicData>
          </a:graphic>
        </wp:inline>
      </w:drawing>
    </w:r>
    <w:r>
      <w:ptab w:relativeTo="margin" w:alignment="right" w:leader="none"/>
    </w:r>
    <w:sdt>
      <w:sdtPr>
        <w:id w:val="-534814593"/>
        <w:lock w:val="sdtContentLocked"/>
        <w:placeholder>
          <w:docPart w:val="286AB12D9B9F40E3A6250997EDE83D0A"/>
        </w:placeholder>
        <w:text/>
      </w:sdtPr>
      <w:sdtEndPr/>
      <w:sdtContent>
        <w:r w:rsidRPr="00712F42">
          <w:t>Green, Global, Connected.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1FEE4" w14:textId="77777777" w:rsidR="001463AF" w:rsidRDefault="001463AF" w:rsidP="00D22F93">
    <w:pPr>
      <w:pStyle w:val="Header"/>
    </w:pPr>
    <w:r>
      <w:rPr>
        <w:noProof/>
        <w:lang w:eastAsia="en-AU"/>
      </w:rPr>
      <w:drawing>
        <wp:inline distT="0" distB="0" distL="0" distR="0" wp14:anchorId="7500A0F9" wp14:editId="4CB800AB">
          <wp:extent cx="1371603" cy="216408"/>
          <wp:effectExtent l="0" t="0" r="0" b="0"/>
          <wp:docPr id="5" name="Picture 5" descr="City of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71603" cy="216408"/>
                  </a:xfrm>
                  <a:prstGeom prst="rect">
                    <a:avLst/>
                  </a:prstGeom>
                </pic:spPr>
              </pic:pic>
            </a:graphicData>
          </a:graphic>
        </wp:inline>
      </w:drawing>
    </w:r>
    <w:r>
      <w:ptab w:relativeTo="margin" w:alignment="right" w:leader="none"/>
    </w:r>
    <w:sdt>
      <w:sdtPr>
        <w:id w:val="558140949"/>
        <w:lock w:val="sdtContentLocked"/>
        <w:placeholder>
          <w:docPart w:val="286AB12D9B9F40E3A6250997EDE83D0A"/>
        </w:placeholder>
        <w:text/>
      </w:sdtPr>
      <w:sdtEndPr/>
      <w:sdtContent>
        <w:r w:rsidRPr="00712F42">
          <w:t>Green, Global, Connected.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2455A1"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5B53FE"/>
    <w:multiLevelType w:val="hybridMultilevel"/>
    <w:tmpl w:val="E4DC77FE"/>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C676F3"/>
    <w:multiLevelType w:val="hybridMultilevel"/>
    <w:tmpl w:val="188058B4"/>
    <w:lvl w:ilvl="0" w:tplc="496ABE54">
      <w:numFmt w:val="bullet"/>
      <w:lvlText w:val="-"/>
      <w:lvlJc w:val="left"/>
      <w:pPr>
        <w:ind w:left="587" w:hanging="360"/>
      </w:pPr>
      <w:rPr>
        <w:rFonts w:ascii="Arial" w:eastAsiaTheme="minorHAnsi"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3" w15:restartNumberingAfterBreak="0">
    <w:nsid w:val="1AEB6726"/>
    <w:multiLevelType w:val="hybridMultilevel"/>
    <w:tmpl w:val="8F0093D2"/>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C02F4"/>
    <w:multiLevelType w:val="hybridMultilevel"/>
    <w:tmpl w:val="E828FB40"/>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73A42"/>
    <w:multiLevelType w:val="hybridMultilevel"/>
    <w:tmpl w:val="BDBA0972"/>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46447"/>
    <w:multiLevelType w:val="hybridMultilevel"/>
    <w:tmpl w:val="9DA89E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8" w15:restartNumberingAfterBreak="0">
    <w:nsid w:val="27E81D81"/>
    <w:multiLevelType w:val="hybridMultilevel"/>
    <w:tmpl w:val="45AE9708"/>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234B7F"/>
    <w:multiLevelType w:val="hybridMultilevel"/>
    <w:tmpl w:val="3912D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693B2F"/>
    <w:multiLevelType w:val="hybridMultilevel"/>
    <w:tmpl w:val="3954CCCA"/>
    <w:lvl w:ilvl="0" w:tplc="20ACCC84">
      <w:numFmt w:val="bullet"/>
      <w:lvlText w:val="–"/>
      <w:lvlJc w:val="left"/>
      <w:pPr>
        <w:ind w:left="587" w:hanging="360"/>
      </w:pPr>
      <w:rPr>
        <w:rFonts w:ascii="Arial" w:hAnsi="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1" w15:restartNumberingAfterBreak="0">
    <w:nsid w:val="5CF442A0"/>
    <w:multiLevelType w:val="hybridMultilevel"/>
    <w:tmpl w:val="4B5093AE"/>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370C02"/>
    <w:multiLevelType w:val="hybridMultilevel"/>
    <w:tmpl w:val="2A8A3B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A05DFE"/>
    <w:multiLevelType w:val="hybridMultilevel"/>
    <w:tmpl w:val="A5565D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4E1424"/>
    <w:multiLevelType w:val="hybridMultilevel"/>
    <w:tmpl w:val="A1CA3122"/>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D13F86"/>
    <w:multiLevelType w:val="multilevel"/>
    <w:tmpl w:val="4C26E200"/>
    <w:lvl w:ilvl="0">
      <w:start w:val="1"/>
      <w:numFmt w:val="decimal"/>
      <w:pStyle w:val="NumberH1"/>
      <w:lvlText w:val="%1."/>
      <w:lvlJc w:val="left"/>
      <w:pPr>
        <w:tabs>
          <w:tab w:val="num" w:pos="567"/>
        </w:tabs>
        <w:ind w:left="0" w:firstLine="0"/>
      </w:pPr>
      <w:rPr>
        <w:rFonts w:hint="default"/>
      </w:rPr>
    </w:lvl>
    <w:lvl w:ilvl="1">
      <w:start w:val="1"/>
      <w:numFmt w:val="decimal"/>
      <w:pStyle w:val="NumberH2"/>
      <w:lvlText w:val="%1.%2"/>
      <w:lvlJc w:val="left"/>
      <w:pPr>
        <w:tabs>
          <w:tab w:val="num" w:pos="567"/>
        </w:tabs>
        <w:ind w:left="0" w:firstLine="0"/>
      </w:pPr>
      <w:rPr>
        <w:rFonts w:hint="default"/>
      </w:rPr>
    </w:lvl>
    <w:lvl w:ilvl="2">
      <w:start w:val="1"/>
      <w:numFmt w:val="decimal"/>
      <w:pStyle w:val="NumberH3"/>
      <w:lvlText w:val="%1.%2.%3"/>
      <w:lvlJc w:val="left"/>
      <w:pPr>
        <w:tabs>
          <w:tab w:val="num" w:pos="567"/>
        </w:tabs>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787E4D88"/>
    <w:multiLevelType w:val="multilevel"/>
    <w:tmpl w:val="0C243732"/>
    <w:lvl w:ilvl="0">
      <w:start w:val="1"/>
      <w:numFmt w:val="bullet"/>
      <w:pStyle w:val="ListBullet"/>
      <w:lvlText w:val=""/>
      <w:lvlJc w:val="left"/>
      <w:pPr>
        <w:ind w:left="1074" w:hanging="360"/>
      </w:pPr>
      <w:rPr>
        <w:rFonts w:ascii="Symbol" w:hAnsi="Symbol" w:hint="default"/>
        <w:color w:val="auto"/>
      </w:rPr>
    </w:lvl>
    <w:lvl w:ilvl="1">
      <w:start w:val="1"/>
      <w:numFmt w:val="bullet"/>
      <w:pStyle w:val="ListBullet2"/>
      <w:lvlText w:val="–"/>
      <w:lvlJc w:val="left"/>
      <w:pPr>
        <w:ind w:left="1434" w:hanging="360"/>
      </w:pPr>
      <w:rPr>
        <w:rFonts w:ascii="Arial" w:hAnsi="Arial" w:hint="default"/>
        <w:color w:val="000000" w:themeColor="text1"/>
      </w:rPr>
    </w:lvl>
    <w:lvl w:ilvl="2">
      <w:start w:val="1"/>
      <w:numFmt w:val="bullet"/>
      <w:pStyle w:val="ListBullet3"/>
      <w:lvlText w:val="–"/>
      <w:lvlJc w:val="left"/>
      <w:pPr>
        <w:ind w:left="1794" w:hanging="360"/>
      </w:pPr>
      <w:rPr>
        <w:rFonts w:ascii="Arial" w:hAnsi="Arial" w:hint="default"/>
        <w:color w:val="000000" w:themeColor="text1"/>
      </w:rPr>
    </w:lvl>
    <w:lvl w:ilvl="3">
      <w:start w:val="1"/>
      <w:numFmt w:val="bullet"/>
      <w:pStyle w:val="ListBullet4"/>
      <w:lvlText w:val="–"/>
      <w:lvlJc w:val="left"/>
      <w:pPr>
        <w:ind w:left="2154" w:hanging="360"/>
      </w:pPr>
      <w:rPr>
        <w:rFonts w:ascii="Arial" w:hAnsi="Arial" w:hint="default"/>
        <w:color w:val="000000" w:themeColor="text1"/>
      </w:rPr>
    </w:lvl>
    <w:lvl w:ilvl="4">
      <w:start w:val="1"/>
      <w:numFmt w:val="bullet"/>
      <w:pStyle w:val="ListBullet5"/>
      <w:lvlText w:val="–"/>
      <w:lvlJc w:val="left"/>
      <w:pPr>
        <w:ind w:left="2514" w:hanging="360"/>
      </w:pPr>
      <w:rPr>
        <w:rFonts w:ascii="Arial" w:hAnsi="Arial" w:hint="default"/>
        <w:color w:val="000000" w:themeColor="text1"/>
      </w:rPr>
    </w:lvl>
    <w:lvl w:ilvl="5">
      <w:start w:val="1"/>
      <w:numFmt w:val="bullet"/>
      <w:lvlText w:val="–"/>
      <w:lvlJc w:val="left"/>
      <w:pPr>
        <w:ind w:left="2874" w:hanging="360"/>
      </w:pPr>
      <w:rPr>
        <w:rFonts w:ascii="Arial" w:hAnsi="Arial" w:hint="default"/>
        <w:color w:val="000000" w:themeColor="text1"/>
      </w:rPr>
    </w:lvl>
    <w:lvl w:ilvl="6">
      <w:start w:val="1"/>
      <w:numFmt w:val="bullet"/>
      <w:lvlText w:val="–"/>
      <w:lvlJc w:val="left"/>
      <w:pPr>
        <w:ind w:left="3234" w:hanging="360"/>
      </w:pPr>
      <w:rPr>
        <w:rFonts w:ascii="Arial" w:hAnsi="Arial" w:hint="default"/>
        <w:color w:val="000000" w:themeColor="text1"/>
      </w:rPr>
    </w:lvl>
    <w:lvl w:ilvl="7">
      <w:start w:val="1"/>
      <w:numFmt w:val="bullet"/>
      <w:lvlText w:val="–"/>
      <w:lvlJc w:val="left"/>
      <w:pPr>
        <w:ind w:left="3594" w:hanging="360"/>
      </w:pPr>
      <w:rPr>
        <w:rFonts w:ascii="Arial" w:hAnsi="Arial" w:hint="default"/>
        <w:color w:val="000000" w:themeColor="text1"/>
      </w:rPr>
    </w:lvl>
    <w:lvl w:ilvl="8">
      <w:start w:val="1"/>
      <w:numFmt w:val="bullet"/>
      <w:lvlText w:val="–"/>
      <w:lvlJc w:val="left"/>
      <w:pPr>
        <w:ind w:left="3954" w:hanging="360"/>
      </w:pPr>
      <w:rPr>
        <w:rFonts w:ascii="Arial" w:hAnsi="Arial" w:hint="default"/>
        <w:color w:val="000000" w:themeColor="text1"/>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27"/>
  </w:num>
  <w:num w:numId="8">
    <w:abstractNumId w:val="7"/>
  </w:num>
  <w:num w:numId="9">
    <w:abstractNumId w:val="27"/>
  </w:num>
  <w:num w:numId="10">
    <w:abstractNumId w:val="6"/>
  </w:num>
  <w:num w:numId="11">
    <w:abstractNumId w:val="27"/>
  </w:num>
  <w:num w:numId="12">
    <w:abstractNumId w:val="5"/>
  </w:num>
  <w:num w:numId="13">
    <w:abstractNumId w:val="27"/>
  </w:num>
  <w:num w:numId="14">
    <w:abstractNumId w:val="4"/>
  </w:num>
  <w:num w:numId="15">
    <w:abstractNumId w:val="27"/>
  </w:num>
  <w:num w:numId="16">
    <w:abstractNumId w:val="23"/>
  </w:num>
  <w:num w:numId="17">
    <w:abstractNumId w:val="3"/>
  </w:num>
  <w:num w:numId="18">
    <w:abstractNumId w:val="23"/>
  </w:num>
  <w:num w:numId="19">
    <w:abstractNumId w:val="2"/>
  </w:num>
  <w:num w:numId="20">
    <w:abstractNumId w:val="23"/>
  </w:num>
  <w:num w:numId="21">
    <w:abstractNumId w:val="1"/>
  </w:num>
  <w:num w:numId="22">
    <w:abstractNumId w:val="23"/>
  </w:num>
  <w:num w:numId="23">
    <w:abstractNumId w:val="0"/>
  </w:num>
  <w:num w:numId="24">
    <w:abstractNumId w:val="23"/>
  </w:num>
  <w:num w:numId="25">
    <w:abstractNumId w:val="17"/>
  </w:num>
  <w:num w:numId="26">
    <w:abstractNumId w:val="10"/>
  </w:num>
  <w:num w:numId="27">
    <w:abstractNumId w:val="26"/>
  </w:num>
  <w:num w:numId="28">
    <w:abstractNumId w:val="12"/>
  </w:num>
  <w:num w:numId="29">
    <w:abstractNumId w:val="20"/>
  </w:num>
  <w:num w:numId="30">
    <w:abstractNumId w:val="19"/>
  </w:num>
  <w:num w:numId="31">
    <w:abstractNumId w:val="13"/>
  </w:num>
  <w:num w:numId="32">
    <w:abstractNumId w:val="21"/>
  </w:num>
  <w:num w:numId="33">
    <w:abstractNumId w:val="11"/>
  </w:num>
  <w:num w:numId="34">
    <w:abstractNumId w:val="18"/>
  </w:num>
  <w:num w:numId="35">
    <w:abstractNumId w:val="14"/>
  </w:num>
  <w:num w:numId="36">
    <w:abstractNumId w:val="25"/>
  </w:num>
  <w:num w:numId="37">
    <w:abstractNumId w:val="15"/>
  </w:num>
  <w:num w:numId="38">
    <w:abstractNumId w:val="26"/>
  </w:num>
  <w:num w:numId="39">
    <w:abstractNumId w:val="26"/>
  </w:num>
  <w:num w:numId="40">
    <w:abstractNumId w:val="26"/>
  </w:num>
  <w:num w:numId="41">
    <w:abstractNumId w:val="22"/>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9D6"/>
    <w:rsid w:val="0000266D"/>
    <w:rsid w:val="0000374A"/>
    <w:rsid w:val="0000441C"/>
    <w:rsid w:val="000110C7"/>
    <w:rsid w:val="000136A5"/>
    <w:rsid w:val="00013E33"/>
    <w:rsid w:val="0001522F"/>
    <w:rsid w:val="00015555"/>
    <w:rsid w:val="00017295"/>
    <w:rsid w:val="00017AFF"/>
    <w:rsid w:val="00017C79"/>
    <w:rsid w:val="0002234B"/>
    <w:rsid w:val="00022F85"/>
    <w:rsid w:val="00024813"/>
    <w:rsid w:val="00024DCE"/>
    <w:rsid w:val="000369EA"/>
    <w:rsid w:val="00036FE5"/>
    <w:rsid w:val="00037DE5"/>
    <w:rsid w:val="00041055"/>
    <w:rsid w:val="00044E06"/>
    <w:rsid w:val="000456A2"/>
    <w:rsid w:val="00045C4C"/>
    <w:rsid w:val="000502A6"/>
    <w:rsid w:val="000548B9"/>
    <w:rsid w:val="00056BC0"/>
    <w:rsid w:val="00061B61"/>
    <w:rsid w:val="000635BC"/>
    <w:rsid w:val="0006674B"/>
    <w:rsid w:val="00067172"/>
    <w:rsid w:val="000735E4"/>
    <w:rsid w:val="0007500A"/>
    <w:rsid w:val="0007542A"/>
    <w:rsid w:val="000760F4"/>
    <w:rsid w:val="00082C79"/>
    <w:rsid w:val="000940B3"/>
    <w:rsid w:val="00094812"/>
    <w:rsid w:val="000A1EF9"/>
    <w:rsid w:val="000A2E7B"/>
    <w:rsid w:val="000A3874"/>
    <w:rsid w:val="000B42B5"/>
    <w:rsid w:val="000B5598"/>
    <w:rsid w:val="000B5729"/>
    <w:rsid w:val="000C1B29"/>
    <w:rsid w:val="000C2AC4"/>
    <w:rsid w:val="000C4C38"/>
    <w:rsid w:val="000C7ABE"/>
    <w:rsid w:val="000D1C0C"/>
    <w:rsid w:val="000D1E35"/>
    <w:rsid w:val="000D2210"/>
    <w:rsid w:val="000D22CF"/>
    <w:rsid w:val="000D2657"/>
    <w:rsid w:val="000D26ED"/>
    <w:rsid w:val="000D7D92"/>
    <w:rsid w:val="000F07AC"/>
    <w:rsid w:val="000F3C1C"/>
    <w:rsid w:val="000F6579"/>
    <w:rsid w:val="00104D51"/>
    <w:rsid w:val="00106F60"/>
    <w:rsid w:val="001078F9"/>
    <w:rsid w:val="00116B98"/>
    <w:rsid w:val="00117894"/>
    <w:rsid w:val="00117FF5"/>
    <w:rsid w:val="0012062F"/>
    <w:rsid w:val="0013284E"/>
    <w:rsid w:val="00136B50"/>
    <w:rsid w:val="001425A7"/>
    <w:rsid w:val="00145AC8"/>
    <w:rsid w:val="001463AF"/>
    <w:rsid w:val="00146D23"/>
    <w:rsid w:val="00147EE6"/>
    <w:rsid w:val="00150DD9"/>
    <w:rsid w:val="00152AC1"/>
    <w:rsid w:val="00153AEF"/>
    <w:rsid w:val="00153F76"/>
    <w:rsid w:val="00156042"/>
    <w:rsid w:val="001602C9"/>
    <w:rsid w:val="001636F7"/>
    <w:rsid w:val="00164354"/>
    <w:rsid w:val="001653C8"/>
    <w:rsid w:val="00170569"/>
    <w:rsid w:val="00173350"/>
    <w:rsid w:val="001855DE"/>
    <w:rsid w:val="00191178"/>
    <w:rsid w:val="00192329"/>
    <w:rsid w:val="00193699"/>
    <w:rsid w:val="00197E66"/>
    <w:rsid w:val="001A03FE"/>
    <w:rsid w:val="001A581F"/>
    <w:rsid w:val="001A6E78"/>
    <w:rsid w:val="001A7405"/>
    <w:rsid w:val="001B3928"/>
    <w:rsid w:val="001B4BCB"/>
    <w:rsid w:val="001B5438"/>
    <w:rsid w:val="001B776B"/>
    <w:rsid w:val="001C48D8"/>
    <w:rsid w:val="001C4FEB"/>
    <w:rsid w:val="001C5149"/>
    <w:rsid w:val="001C52C2"/>
    <w:rsid w:val="001C6B3C"/>
    <w:rsid w:val="001D0AFC"/>
    <w:rsid w:val="001D3880"/>
    <w:rsid w:val="001D41C1"/>
    <w:rsid w:val="001D52BD"/>
    <w:rsid w:val="001E10FE"/>
    <w:rsid w:val="001E3A54"/>
    <w:rsid w:val="001E49C9"/>
    <w:rsid w:val="001E5F8E"/>
    <w:rsid w:val="002027CD"/>
    <w:rsid w:val="00202C71"/>
    <w:rsid w:val="00210409"/>
    <w:rsid w:val="0022507D"/>
    <w:rsid w:val="00226249"/>
    <w:rsid w:val="00231187"/>
    <w:rsid w:val="002320CE"/>
    <w:rsid w:val="002332A0"/>
    <w:rsid w:val="00233385"/>
    <w:rsid w:val="002335C8"/>
    <w:rsid w:val="00236B38"/>
    <w:rsid w:val="0023720A"/>
    <w:rsid w:val="00242034"/>
    <w:rsid w:val="002444BC"/>
    <w:rsid w:val="00245E55"/>
    <w:rsid w:val="002510C5"/>
    <w:rsid w:val="00253EC0"/>
    <w:rsid w:val="0025652F"/>
    <w:rsid w:val="00262769"/>
    <w:rsid w:val="002632B7"/>
    <w:rsid w:val="00272E8D"/>
    <w:rsid w:val="00290680"/>
    <w:rsid w:val="00291082"/>
    <w:rsid w:val="0029153C"/>
    <w:rsid w:val="00294AD6"/>
    <w:rsid w:val="00296ADC"/>
    <w:rsid w:val="00297C85"/>
    <w:rsid w:val="00297CB5"/>
    <w:rsid w:val="002A1211"/>
    <w:rsid w:val="002A12DA"/>
    <w:rsid w:val="002B1042"/>
    <w:rsid w:val="002B16A7"/>
    <w:rsid w:val="002C2769"/>
    <w:rsid w:val="002C2DF5"/>
    <w:rsid w:val="002C2E1B"/>
    <w:rsid w:val="002C39F1"/>
    <w:rsid w:val="002C7744"/>
    <w:rsid w:val="002D27BD"/>
    <w:rsid w:val="002D472F"/>
    <w:rsid w:val="002D62CE"/>
    <w:rsid w:val="002D6C47"/>
    <w:rsid w:val="002E038B"/>
    <w:rsid w:val="002E1998"/>
    <w:rsid w:val="002F2100"/>
    <w:rsid w:val="002F2993"/>
    <w:rsid w:val="002F3BE4"/>
    <w:rsid w:val="002F6F32"/>
    <w:rsid w:val="003004FA"/>
    <w:rsid w:val="00317218"/>
    <w:rsid w:val="003233EA"/>
    <w:rsid w:val="003236F9"/>
    <w:rsid w:val="00324FBD"/>
    <w:rsid w:val="003272CB"/>
    <w:rsid w:val="003300BD"/>
    <w:rsid w:val="0033026A"/>
    <w:rsid w:val="00337255"/>
    <w:rsid w:val="00337769"/>
    <w:rsid w:val="003450AC"/>
    <w:rsid w:val="00350F34"/>
    <w:rsid w:val="003532C4"/>
    <w:rsid w:val="00357865"/>
    <w:rsid w:val="0036434E"/>
    <w:rsid w:val="0037259A"/>
    <w:rsid w:val="00373FFF"/>
    <w:rsid w:val="00375FA8"/>
    <w:rsid w:val="003815F0"/>
    <w:rsid w:val="00391DE6"/>
    <w:rsid w:val="003920AB"/>
    <w:rsid w:val="0039796C"/>
    <w:rsid w:val="003A3C63"/>
    <w:rsid w:val="003A68CB"/>
    <w:rsid w:val="003B0238"/>
    <w:rsid w:val="003B0497"/>
    <w:rsid w:val="003B4351"/>
    <w:rsid w:val="003B551F"/>
    <w:rsid w:val="003C5B25"/>
    <w:rsid w:val="003C7588"/>
    <w:rsid w:val="003D5D9E"/>
    <w:rsid w:val="003E0B5E"/>
    <w:rsid w:val="003E1891"/>
    <w:rsid w:val="003E1AC6"/>
    <w:rsid w:val="003E2E0F"/>
    <w:rsid w:val="003E4D00"/>
    <w:rsid w:val="003E5232"/>
    <w:rsid w:val="003F3A69"/>
    <w:rsid w:val="003F4678"/>
    <w:rsid w:val="003F4946"/>
    <w:rsid w:val="004003DB"/>
    <w:rsid w:val="00401788"/>
    <w:rsid w:val="00401B86"/>
    <w:rsid w:val="004020D0"/>
    <w:rsid w:val="00402258"/>
    <w:rsid w:val="00403944"/>
    <w:rsid w:val="004040F9"/>
    <w:rsid w:val="00411636"/>
    <w:rsid w:val="004161FB"/>
    <w:rsid w:val="00416267"/>
    <w:rsid w:val="0041760D"/>
    <w:rsid w:val="004265BE"/>
    <w:rsid w:val="0042759D"/>
    <w:rsid w:val="00427706"/>
    <w:rsid w:val="00431975"/>
    <w:rsid w:val="00433A6B"/>
    <w:rsid w:val="004402C9"/>
    <w:rsid w:val="0044046D"/>
    <w:rsid w:val="0044217F"/>
    <w:rsid w:val="0045044A"/>
    <w:rsid w:val="004557FC"/>
    <w:rsid w:val="004624F7"/>
    <w:rsid w:val="004642D9"/>
    <w:rsid w:val="00464C04"/>
    <w:rsid w:val="004653D9"/>
    <w:rsid w:val="00472359"/>
    <w:rsid w:val="00473D44"/>
    <w:rsid w:val="00477B79"/>
    <w:rsid w:val="00497959"/>
    <w:rsid w:val="004A0C80"/>
    <w:rsid w:val="004A0ED4"/>
    <w:rsid w:val="004A58E5"/>
    <w:rsid w:val="004A6A7C"/>
    <w:rsid w:val="004C088E"/>
    <w:rsid w:val="004C155E"/>
    <w:rsid w:val="004C6084"/>
    <w:rsid w:val="004E3FF5"/>
    <w:rsid w:val="004E4AC7"/>
    <w:rsid w:val="004E6A08"/>
    <w:rsid w:val="004F16FA"/>
    <w:rsid w:val="004F6B18"/>
    <w:rsid w:val="005009B9"/>
    <w:rsid w:val="005026D5"/>
    <w:rsid w:val="00507DED"/>
    <w:rsid w:val="00512BE7"/>
    <w:rsid w:val="005138A5"/>
    <w:rsid w:val="00515697"/>
    <w:rsid w:val="0051646F"/>
    <w:rsid w:val="005236CD"/>
    <w:rsid w:val="00527D59"/>
    <w:rsid w:val="005316C5"/>
    <w:rsid w:val="00533B12"/>
    <w:rsid w:val="00534029"/>
    <w:rsid w:val="00536832"/>
    <w:rsid w:val="00537DDE"/>
    <w:rsid w:val="005410C1"/>
    <w:rsid w:val="005478E3"/>
    <w:rsid w:val="005559C1"/>
    <w:rsid w:val="00560576"/>
    <w:rsid w:val="005632BA"/>
    <w:rsid w:val="0056463F"/>
    <w:rsid w:val="005646CD"/>
    <w:rsid w:val="0056489B"/>
    <w:rsid w:val="00565B44"/>
    <w:rsid w:val="0056777D"/>
    <w:rsid w:val="00582037"/>
    <w:rsid w:val="00584A14"/>
    <w:rsid w:val="0059130A"/>
    <w:rsid w:val="00591FB3"/>
    <w:rsid w:val="005929E4"/>
    <w:rsid w:val="00593C4E"/>
    <w:rsid w:val="00594996"/>
    <w:rsid w:val="00595909"/>
    <w:rsid w:val="00595D6F"/>
    <w:rsid w:val="005A1ED5"/>
    <w:rsid w:val="005A647D"/>
    <w:rsid w:val="005A6F79"/>
    <w:rsid w:val="005B158F"/>
    <w:rsid w:val="005B1BD1"/>
    <w:rsid w:val="005B2505"/>
    <w:rsid w:val="005B3A1A"/>
    <w:rsid w:val="005B5231"/>
    <w:rsid w:val="005C317B"/>
    <w:rsid w:val="005C3C53"/>
    <w:rsid w:val="005C3D26"/>
    <w:rsid w:val="005C639A"/>
    <w:rsid w:val="005C76E3"/>
    <w:rsid w:val="005D3D10"/>
    <w:rsid w:val="005D6C3E"/>
    <w:rsid w:val="005E04E5"/>
    <w:rsid w:val="005E190C"/>
    <w:rsid w:val="005E70D3"/>
    <w:rsid w:val="005F2F61"/>
    <w:rsid w:val="005F39D6"/>
    <w:rsid w:val="005F4740"/>
    <w:rsid w:val="005F59AA"/>
    <w:rsid w:val="005F637C"/>
    <w:rsid w:val="005F7ECD"/>
    <w:rsid w:val="00600069"/>
    <w:rsid w:val="0060129A"/>
    <w:rsid w:val="0060327D"/>
    <w:rsid w:val="0060777F"/>
    <w:rsid w:val="00607D8E"/>
    <w:rsid w:val="00610149"/>
    <w:rsid w:val="00616C94"/>
    <w:rsid w:val="0062348C"/>
    <w:rsid w:val="006328DB"/>
    <w:rsid w:val="006367D6"/>
    <w:rsid w:val="00640006"/>
    <w:rsid w:val="0064041E"/>
    <w:rsid w:val="00640B02"/>
    <w:rsid w:val="00644C4B"/>
    <w:rsid w:val="0064638E"/>
    <w:rsid w:val="0065754D"/>
    <w:rsid w:val="0066198B"/>
    <w:rsid w:val="00661FA4"/>
    <w:rsid w:val="00664625"/>
    <w:rsid w:val="00670AAE"/>
    <w:rsid w:val="006737F0"/>
    <w:rsid w:val="006818CB"/>
    <w:rsid w:val="0068296C"/>
    <w:rsid w:val="00686B3B"/>
    <w:rsid w:val="00687FC3"/>
    <w:rsid w:val="0069095B"/>
    <w:rsid w:val="00691B1E"/>
    <w:rsid w:val="00693A71"/>
    <w:rsid w:val="006A3CDA"/>
    <w:rsid w:val="006B2C47"/>
    <w:rsid w:val="006C0B98"/>
    <w:rsid w:val="006C2EEC"/>
    <w:rsid w:val="006C4497"/>
    <w:rsid w:val="006C59C2"/>
    <w:rsid w:val="006C5BC4"/>
    <w:rsid w:val="006C6182"/>
    <w:rsid w:val="006D118B"/>
    <w:rsid w:val="006D1207"/>
    <w:rsid w:val="006D2526"/>
    <w:rsid w:val="006D4F7E"/>
    <w:rsid w:val="006D6D4F"/>
    <w:rsid w:val="006E03EA"/>
    <w:rsid w:val="006E2B7D"/>
    <w:rsid w:val="006E42B6"/>
    <w:rsid w:val="006E49AC"/>
    <w:rsid w:val="006E5456"/>
    <w:rsid w:val="006E546F"/>
    <w:rsid w:val="006E5981"/>
    <w:rsid w:val="006F0D69"/>
    <w:rsid w:val="006F7CB3"/>
    <w:rsid w:val="007023B2"/>
    <w:rsid w:val="00705DF7"/>
    <w:rsid w:val="0070784B"/>
    <w:rsid w:val="00710279"/>
    <w:rsid w:val="00711370"/>
    <w:rsid w:val="00712F42"/>
    <w:rsid w:val="0072094F"/>
    <w:rsid w:val="007210C4"/>
    <w:rsid w:val="007220FC"/>
    <w:rsid w:val="00730D95"/>
    <w:rsid w:val="00732F33"/>
    <w:rsid w:val="00734644"/>
    <w:rsid w:val="00735122"/>
    <w:rsid w:val="007424F2"/>
    <w:rsid w:val="0074410D"/>
    <w:rsid w:val="00745E09"/>
    <w:rsid w:val="00746BCC"/>
    <w:rsid w:val="00750C94"/>
    <w:rsid w:val="007522FB"/>
    <w:rsid w:val="00756C4A"/>
    <w:rsid w:val="007577DB"/>
    <w:rsid w:val="00760E66"/>
    <w:rsid w:val="00772220"/>
    <w:rsid w:val="0077668B"/>
    <w:rsid w:val="007776CE"/>
    <w:rsid w:val="00780046"/>
    <w:rsid w:val="007819DD"/>
    <w:rsid w:val="007821D3"/>
    <w:rsid w:val="00793485"/>
    <w:rsid w:val="00795EB5"/>
    <w:rsid w:val="007A2632"/>
    <w:rsid w:val="007A5A60"/>
    <w:rsid w:val="007A6041"/>
    <w:rsid w:val="007A63DD"/>
    <w:rsid w:val="007A655C"/>
    <w:rsid w:val="007A738D"/>
    <w:rsid w:val="007B3A4A"/>
    <w:rsid w:val="007B45A1"/>
    <w:rsid w:val="007B5FB6"/>
    <w:rsid w:val="007B730B"/>
    <w:rsid w:val="007C2C23"/>
    <w:rsid w:val="007C68A4"/>
    <w:rsid w:val="007C7655"/>
    <w:rsid w:val="007D16A2"/>
    <w:rsid w:val="007D1CC1"/>
    <w:rsid w:val="007F456F"/>
    <w:rsid w:val="007F50D1"/>
    <w:rsid w:val="00800A17"/>
    <w:rsid w:val="00800A9D"/>
    <w:rsid w:val="0080195A"/>
    <w:rsid w:val="00803C0F"/>
    <w:rsid w:val="00804D1C"/>
    <w:rsid w:val="008056D1"/>
    <w:rsid w:val="00806A1D"/>
    <w:rsid w:val="00810BA8"/>
    <w:rsid w:val="00813D71"/>
    <w:rsid w:val="00814EB6"/>
    <w:rsid w:val="00814EEE"/>
    <w:rsid w:val="008231BF"/>
    <w:rsid w:val="00823B41"/>
    <w:rsid w:val="00834459"/>
    <w:rsid w:val="00835736"/>
    <w:rsid w:val="00835D56"/>
    <w:rsid w:val="00842503"/>
    <w:rsid w:val="008520E2"/>
    <w:rsid w:val="00853537"/>
    <w:rsid w:val="0085664E"/>
    <w:rsid w:val="0085781B"/>
    <w:rsid w:val="008603FF"/>
    <w:rsid w:val="00862D9B"/>
    <w:rsid w:val="0087442F"/>
    <w:rsid w:val="008772E3"/>
    <w:rsid w:val="008801D5"/>
    <w:rsid w:val="00880BE8"/>
    <w:rsid w:val="0088797B"/>
    <w:rsid w:val="0089568D"/>
    <w:rsid w:val="00896A5D"/>
    <w:rsid w:val="00896BFF"/>
    <w:rsid w:val="008A1F47"/>
    <w:rsid w:val="008B6A41"/>
    <w:rsid w:val="008B6E78"/>
    <w:rsid w:val="008C1802"/>
    <w:rsid w:val="008C1CCF"/>
    <w:rsid w:val="008C20AC"/>
    <w:rsid w:val="008C3FF9"/>
    <w:rsid w:val="008C4E90"/>
    <w:rsid w:val="008C5AA2"/>
    <w:rsid w:val="008C7704"/>
    <w:rsid w:val="008D1932"/>
    <w:rsid w:val="008D1C45"/>
    <w:rsid w:val="008D7966"/>
    <w:rsid w:val="008E0BDC"/>
    <w:rsid w:val="008E1A26"/>
    <w:rsid w:val="008E2748"/>
    <w:rsid w:val="008E49B8"/>
    <w:rsid w:val="008E55A6"/>
    <w:rsid w:val="008F6C9B"/>
    <w:rsid w:val="00902E46"/>
    <w:rsid w:val="009035B3"/>
    <w:rsid w:val="009042B2"/>
    <w:rsid w:val="009060E4"/>
    <w:rsid w:val="009064FC"/>
    <w:rsid w:val="00914A77"/>
    <w:rsid w:val="009173AC"/>
    <w:rsid w:val="00920AE7"/>
    <w:rsid w:val="009212E8"/>
    <w:rsid w:val="00921CBC"/>
    <w:rsid w:val="00921FFD"/>
    <w:rsid w:val="00930BC0"/>
    <w:rsid w:val="00932857"/>
    <w:rsid w:val="00932A61"/>
    <w:rsid w:val="0093364B"/>
    <w:rsid w:val="00935EED"/>
    <w:rsid w:val="0093688A"/>
    <w:rsid w:val="009373E4"/>
    <w:rsid w:val="0095030B"/>
    <w:rsid w:val="0095480D"/>
    <w:rsid w:val="00954840"/>
    <w:rsid w:val="0096032B"/>
    <w:rsid w:val="00962A38"/>
    <w:rsid w:val="00977616"/>
    <w:rsid w:val="00980B2E"/>
    <w:rsid w:val="009832CB"/>
    <w:rsid w:val="00986A60"/>
    <w:rsid w:val="009939C2"/>
    <w:rsid w:val="00994E51"/>
    <w:rsid w:val="00994F9D"/>
    <w:rsid w:val="009A0C62"/>
    <w:rsid w:val="009A1E15"/>
    <w:rsid w:val="009A7E7C"/>
    <w:rsid w:val="009B08C9"/>
    <w:rsid w:val="009B0BBF"/>
    <w:rsid w:val="009C34C9"/>
    <w:rsid w:val="009C78D0"/>
    <w:rsid w:val="009D18FC"/>
    <w:rsid w:val="009D27F9"/>
    <w:rsid w:val="009D4F3B"/>
    <w:rsid w:val="009D6BAB"/>
    <w:rsid w:val="009E0D5D"/>
    <w:rsid w:val="009E3ABE"/>
    <w:rsid w:val="009F1238"/>
    <w:rsid w:val="009F4403"/>
    <w:rsid w:val="00A002B2"/>
    <w:rsid w:val="00A05877"/>
    <w:rsid w:val="00A11010"/>
    <w:rsid w:val="00A124BD"/>
    <w:rsid w:val="00A15D7B"/>
    <w:rsid w:val="00A17288"/>
    <w:rsid w:val="00A20094"/>
    <w:rsid w:val="00A226A6"/>
    <w:rsid w:val="00A237CC"/>
    <w:rsid w:val="00A261C1"/>
    <w:rsid w:val="00A27148"/>
    <w:rsid w:val="00A30B41"/>
    <w:rsid w:val="00A30CA2"/>
    <w:rsid w:val="00A379D0"/>
    <w:rsid w:val="00A41D2C"/>
    <w:rsid w:val="00A4342B"/>
    <w:rsid w:val="00A43A08"/>
    <w:rsid w:val="00A45CA9"/>
    <w:rsid w:val="00A519F9"/>
    <w:rsid w:val="00A5508D"/>
    <w:rsid w:val="00A554CC"/>
    <w:rsid w:val="00A621D1"/>
    <w:rsid w:val="00A64996"/>
    <w:rsid w:val="00A7039D"/>
    <w:rsid w:val="00A735F3"/>
    <w:rsid w:val="00A7374B"/>
    <w:rsid w:val="00A738DB"/>
    <w:rsid w:val="00A80C22"/>
    <w:rsid w:val="00A81337"/>
    <w:rsid w:val="00A81363"/>
    <w:rsid w:val="00A82302"/>
    <w:rsid w:val="00A84794"/>
    <w:rsid w:val="00A90365"/>
    <w:rsid w:val="00A91389"/>
    <w:rsid w:val="00A9670D"/>
    <w:rsid w:val="00A97EE7"/>
    <w:rsid w:val="00AB0D0F"/>
    <w:rsid w:val="00AB3114"/>
    <w:rsid w:val="00AB3E03"/>
    <w:rsid w:val="00AB4FB4"/>
    <w:rsid w:val="00AB79BB"/>
    <w:rsid w:val="00AC040F"/>
    <w:rsid w:val="00AC2041"/>
    <w:rsid w:val="00AC2C23"/>
    <w:rsid w:val="00AC458D"/>
    <w:rsid w:val="00AC616E"/>
    <w:rsid w:val="00AD49C7"/>
    <w:rsid w:val="00AD6ECF"/>
    <w:rsid w:val="00AE5EDF"/>
    <w:rsid w:val="00AE6670"/>
    <w:rsid w:val="00AE7DB5"/>
    <w:rsid w:val="00AF5324"/>
    <w:rsid w:val="00AF74B0"/>
    <w:rsid w:val="00B02CC0"/>
    <w:rsid w:val="00B038E7"/>
    <w:rsid w:val="00B0751F"/>
    <w:rsid w:val="00B13369"/>
    <w:rsid w:val="00B150A2"/>
    <w:rsid w:val="00B16554"/>
    <w:rsid w:val="00B23442"/>
    <w:rsid w:val="00B25537"/>
    <w:rsid w:val="00B26273"/>
    <w:rsid w:val="00B36484"/>
    <w:rsid w:val="00B37448"/>
    <w:rsid w:val="00B415F3"/>
    <w:rsid w:val="00B45C21"/>
    <w:rsid w:val="00B46BED"/>
    <w:rsid w:val="00B52833"/>
    <w:rsid w:val="00B530DC"/>
    <w:rsid w:val="00B64CE6"/>
    <w:rsid w:val="00B67DE1"/>
    <w:rsid w:val="00B70C7C"/>
    <w:rsid w:val="00B72E08"/>
    <w:rsid w:val="00B81FB3"/>
    <w:rsid w:val="00B851BC"/>
    <w:rsid w:val="00B86D94"/>
    <w:rsid w:val="00B87C31"/>
    <w:rsid w:val="00B930BB"/>
    <w:rsid w:val="00B934E8"/>
    <w:rsid w:val="00B9351D"/>
    <w:rsid w:val="00B93D2E"/>
    <w:rsid w:val="00BA500D"/>
    <w:rsid w:val="00BB1DCF"/>
    <w:rsid w:val="00BB4210"/>
    <w:rsid w:val="00BB7373"/>
    <w:rsid w:val="00BB7FA7"/>
    <w:rsid w:val="00BC1137"/>
    <w:rsid w:val="00BC16D6"/>
    <w:rsid w:val="00BC488E"/>
    <w:rsid w:val="00BE29D9"/>
    <w:rsid w:val="00BE2DF2"/>
    <w:rsid w:val="00BE4EC1"/>
    <w:rsid w:val="00BE5D8F"/>
    <w:rsid w:val="00BE6B64"/>
    <w:rsid w:val="00BF2D8B"/>
    <w:rsid w:val="00C008D1"/>
    <w:rsid w:val="00C00CA8"/>
    <w:rsid w:val="00C00E7D"/>
    <w:rsid w:val="00C021C6"/>
    <w:rsid w:val="00C07578"/>
    <w:rsid w:val="00C10655"/>
    <w:rsid w:val="00C10C48"/>
    <w:rsid w:val="00C10D9D"/>
    <w:rsid w:val="00C115C2"/>
    <w:rsid w:val="00C1257C"/>
    <w:rsid w:val="00C213C2"/>
    <w:rsid w:val="00C24FE9"/>
    <w:rsid w:val="00C2539D"/>
    <w:rsid w:val="00C27C4B"/>
    <w:rsid w:val="00C320C1"/>
    <w:rsid w:val="00C328CC"/>
    <w:rsid w:val="00C32B5B"/>
    <w:rsid w:val="00C34989"/>
    <w:rsid w:val="00C409A5"/>
    <w:rsid w:val="00C40F28"/>
    <w:rsid w:val="00C45B5E"/>
    <w:rsid w:val="00C460BC"/>
    <w:rsid w:val="00C46294"/>
    <w:rsid w:val="00C46F97"/>
    <w:rsid w:val="00C50469"/>
    <w:rsid w:val="00C55B16"/>
    <w:rsid w:val="00C5647F"/>
    <w:rsid w:val="00C56A46"/>
    <w:rsid w:val="00C57E87"/>
    <w:rsid w:val="00C646A8"/>
    <w:rsid w:val="00C6547C"/>
    <w:rsid w:val="00C7330B"/>
    <w:rsid w:val="00C73BBA"/>
    <w:rsid w:val="00C74FA3"/>
    <w:rsid w:val="00C75030"/>
    <w:rsid w:val="00C754BD"/>
    <w:rsid w:val="00C75DD1"/>
    <w:rsid w:val="00C76A55"/>
    <w:rsid w:val="00C76B8E"/>
    <w:rsid w:val="00C77060"/>
    <w:rsid w:val="00C84E10"/>
    <w:rsid w:val="00C92FCA"/>
    <w:rsid w:val="00C95BF4"/>
    <w:rsid w:val="00C961DD"/>
    <w:rsid w:val="00C96C49"/>
    <w:rsid w:val="00CA36EE"/>
    <w:rsid w:val="00CA7473"/>
    <w:rsid w:val="00CA7572"/>
    <w:rsid w:val="00CA7F74"/>
    <w:rsid w:val="00CB01D9"/>
    <w:rsid w:val="00CB0D3C"/>
    <w:rsid w:val="00CB6246"/>
    <w:rsid w:val="00CB6A6D"/>
    <w:rsid w:val="00CC3160"/>
    <w:rsid w:val="00CD1B24"/>
    <w:rsid w:val="00CD6207"/>
    <w:rsid w:val="00CE39B8"/>
    <w:rsid w:val="00CE503D"/>
    <w:rsid w:val="00CE6EA3"/>
    <w:rsid w:val="00CE796B"/>
    <w:rsid w:val="00CF4344"/>
    <w:rsid w:val="00CF72D7"/>
    <w:rsid w:val="00D015A4"/>
    <w:rsid w:val="00D034B3"/>
    <w:rsid w:val="00D06B15"/>
    <w:rsid w:val="00D1092B"/>
    <w:rsid w:val="00D116C3"/>
    <w:rsid w:val="00D1423F"/>
    <w:rsid w:val="00D1455D"/>
    <w:rsid w:val="00D1762A"/>
    <w:rsid w:val="00D177A0"/>
    <w:rsid w:val="00D20092"/>
    <w:rsid w:val="00D2200E"/>
    <w:rsid w:val="00D22E65"/>
    <w:rsid w:val="00D22EAF"/>
    <w:rsid w:val="00D22F93"/>
    <w:rsid w:val="00D25DCF"/>
    <w:rsid w:val="00D3078B"/>
    <w:rsid w:val="00D3118E"/>
    <w:rsid w:val="00D34BC5"/>
    <w:rsid w:val="00D37F07"/>
    <w:rsid w:val="00D404A9"/>
    <w:rsid w:val="00D41BB8"/>
    <w:rsid w:val="00D46301"/>
    <w:rsid w:val="00D57116"/>
    <w:rsid w:val="00D66BDC"/>
    <w:rsid w:val="00D6733D"/>
    <w:rsid w:val="00D67892"/>
    <w:rsid w:val="00D7119E"/>
    <w:rsid w:val="00D85C1C"/>
    <w:rsid w:val="00D86773"/>
    <w:rsid w:val="00D94AC0"/>
    <w:rsid w:val="00D9521E"/>
    <w:rsid w:val="00DA0378"/>
    <w:rsid w:val="00DA0606"/>
    <w:rsid w:val="00DA213D"/>
    <w:rsid w:val="00DA52B7"/>
    <w:rsid w:val="00DB62E8"/>
    <w:rsid w:val="00DB65A3"/>
    <w:rsid w:val="00DB78FC"/>
    <w:rsid w:val="00DC047D"/>
    <w:rsid w:val="00DC58F4"/>
    <w:rsid w:val="00DC5BFB"/>
    <w:rsid w:val="00DD3EA6"/>
    <w:rsid w:val="00DE1D8B"/>
    <w:rsid w:val="00DE270E"/>
    <w:rsid w:val="00DE49E1"/>
    <w:rsid w:val="00DE6021"/>
    <w:rsid w:val="00DE6F78"/>
    <w:rsid w:val="00DF172C"/>
    <w:rsid w:val="00DF5286"/>
    <w:rsid w:val="00E06A9D"/>
    <w:rsid w:val="00E07146"/>
    <w:rsid w:val="00E0783E"/>
    <w:rsid w:val="00E15F80"/>
    <w:rsid w:val="00E200C5"/>
    <w:rsid w:val="00E201EB"/>
    <w:rsid w:val="00E23CD4"/>
    <w:rsid w:val="00E25800"/>
    <w:rsid w:val="00E2624A"/>
    <w:rsid w:val="00E315FC"/>
    <w:rsid w:val="00E3603F"/>
    <w:rsid w:val="00E36B78"/>
    <w:rsid w:val="00E410F8"/>
    <w:rsid w:val="00E42CF9"/>
    <w:rsid w:val="00E52E08"/>
    <w:rsid w:val="00E53CF4"/>
    <w:rsid w:val="00E60473"/>
    <w:rsid w:val="00E65AC2"/>
    <w:rsid w:val="00E66577"/>
    <w:rsid w:val="00E73C35"/>
    <w:rsid w:val="00E753E2"/>
    <w:rsid w:val="00E75C04"/>
    <w:rsid w:val="00E768ED"/>
    <w:rsid w:val="00E773FF"/>
    <w:rsid w:val="00E80627"/>
    <w:rsid w:val="00E818E2"/>
    <w:rsid w:val="00E81CBC"/>
    <w:rsid w:val="00E8480B"/>
    <w:rsid w:val="00E900F4"/>
    <w:rsid w:val="00E94F63"/>
    <w:rsid w:val="00EB2A35"/>
    <w:rsid w:val="00EC2527"/>
    <w:rsid w:val="00EC3938"/>
    <w:rsid w:val="00EC4F17"/>
    <w:rsid w:val="00EC643A"/>
    <w:rsid w:val="00ED108B"/>
    <w:rsid w:val="00ED3068"/>
    <w:rsid w:val="00ED7442"/>
    <w:rsid w:val="00EE36E8"/>
    <w:rsid w:val="00EE49E7"/>
    <w:rsid w:val="00EE54B9"/>
    <w:rsid w:val="00EF611F"/>
    <w:rsid w:val="00F0038D"/>
    <w:rsid w:val="00F07E01"/>
    <w:rsid w:val="00F119BE"/>
    <w:rsid w:val="00F12B0C"/>
    <w:rsid w:val="00F149DA"/>
    <w:rsid w:val="00F15CD5"/>
    <w:rsid w:val="00F16393"/>
    <w:rsid w:val="00F165AE"/>
    <w:rsid w:val="00F20C42"/>
    <w:rsid w:val="00F31DAC"/>
    <w:rsid w:val="00F3235D"/>
    <w:rsid w:val="00F34D77"/>
    <w:rsid w:val="00F40822"/>
    <w:rsid w:val="00F40C56"/>
    <w:rsid w:val="00F41EF2"/>
    <w:rsid w:val="00F44D6A"/>
    <w:rsid w:val="00F45ABD"/>
    <w:rsid w:val="00F47F82"/>
    <w:rsid w:val="00F52BFF"/>
    <w:rsid w:val="00F53E64"/>
    <w:rsid w:val="00F56218"/>
    <w:rsid w:val="00F56615"/>
    <w:rsid w:val="00F56679"/>
    <w:rsid w:val="00F611E1"/>
    <w:rsid w:val="00F62A52"/>
    <w:rsid w:val="00F66384"/>
    <w:rsid w:val="00F76366"/>
    <w:rsid w:val="00F8605B"/>
    <w:rsid w:val="00F861B9"/>
    <w:rsid w:val="00F92D20"/>
    <w:rsid w:val="00FA0385"/>
    <w:rsid w:val="00FA1ED8"/>
    <w:rsid w:val="00FA2F16"/>
    <w:rsid w:val="00FA3E8B"/>
    <w:rsid w:val="00FA4E0B"/>
    <w:rsid w:val="00FA5BD5"/>
    <w:rsid w:val="00FB67B6"/>
    <w:rsid w:val="00FC2797"/>
    <w:rsid w:val="00FC3496"/>
    <w:rsid w:val="00FC3F2E"/>
    <w:rsid w:val="00FC3FC5"/>
    <w:rsid w:val="00FC6061"/>
    <w:rsid w:val="00FD1E1D"/>
    <w:rsid w:val="00FE0D43"/>
    <w:rsid w:val="00FE1E79"/>
    <w:rsid w:val="00FE5536"/>
    <w:rsid w:val="00FE5BFC"/>
    <w:rsid w:val="00FF16EF"/>
    <w:rsid w:val="00FF4A25"/>
    <w:rsid w:val="00FF4D6B"/>
    <w:rsid w:val="00FF7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D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color w:val="152128" w:themeColor="accent3"/>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7"/>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5D7B"/>
    <w:pPr>
      <w:spacing w:before="240" w:after="120"/>
    </w:pPr>
    <w:rPr>
      <w:rFonts w:asciiTheme="minorHAnsi" w:hAnsiTheme="minorHAnsi"/>
      <w:color w:val="000000" w:themeColor="text1"/>
      <w:spacing w:val="-4"/>
    </w:rPr>
  </w:style>
  <w:style w:type="paragraph" w:styleId="Heading1">
    <w:name w:val="heading 1"/>
    <w:basedOn w:val="Normal"/>
    <w:next w:val="Normal"/>
    <w:link w:val="Heading1Char"/>
    <w:uiPriority w:val="9"/>
    <w:qFormat/>
    <w:rsid w:val="0072094F"/>
    <w:pPr>
      <w:keepNext/>
      <w:keepLines/>
      <w:spacing w:before="480"/>
      <w:contextualSpacing/>
      <w:outlineLvl w:val="0"/>
    </w:pPr>
    <w:rPr>
      <w:rFonts w:asciiTheme="majorHAnsi" w:hAnsiTheme="majorHAnsi"/>
      <w:b/>
      <w:color w:val="auto"/>
      <w:sz w:val="28"/>
      <w:szCs w:val="44"/>
    </w:rPr>
  </w:style>
  <w:style w:type="paragraph" w:styleId="Heading2">
    <w:name w:val="heading 2"/>
    <w:basedOn w:val="Normal"/>
    <w:next w:val="Normal"/>
    <w:link w:val="Heading2Char"/>
    <w:uiPriority w:val="9"/>
    <w:qFormat/>
    <w:rsid w:val="0072094F"/>
    <w:pPr>
      <w:keepNext/>
      <w:keepLines/>
      <w:spacing w:before="360"/>
      <w:contextualSpacing/>
      <w:outlineLvl w:val="1"/>
    </w:pPr>
    <w:rPr>
      <w:rFonts w:asciiTheme="majorHAnsi" w:hAnsiTheme="majorHAnsi"/>
      <w:b/>
      <w:color w:val="auto"/>
      <w:szCs w:val="28"/>
    </w:rPr>
  </w:style>
  <w:style w:type="paragraph" w:styleId="Heading3">
    <w:name w:val="heading 3"/>
    <w:basedOn w:val="Normal"/>
    <w:next w:val="Normal"/>
    <w:link w:val="Heading3Char"/>
    <w:uiPriority w:val="9"/>
    <w:qFormat/>
    <w:rsid w:val="0072094F"/>
    <w:pPr>
      <w:keepNext/>
      <w:keepLines/>
      <w:contextualSpacing/>
      <w:outlineLvl w:val="2"/>
    </w:pPr>
    <w:rPr>
      <w:b/>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oS Simple Table,APP Table Grid"/>
    <w:basedOn w:val="TableNormal"/>
    <w:rsid w:val="005929E4"/>
    <w:rPr>
      <w:rFonts w:eastAsia="Times New Roman"/>
      <w:lang w:eastAsia="en-AU"/>
    </w:rPr>
    <w:tblPr>
      <w:tblBorders>
        <w:bottom w:val="single" w:sz="4" w:space="0" w:color="152128" w:themeColor="accent3"/>
        <w:insideH w:val="single" w:sz="4" w:space="0" w:color="152128" w:themeColor="accent3"/>
      </w:tblBorders>
      <w:tblCellMar>
        <w:left w:w="0" w:type="dxa"/>
        <w:right w:w="85" w:type="dxa"/>
      </w:tblCellMar>
    </w:tblPr>
    <w:tblStylePr w:type="firstRow">
      <w:rPr>
        <w:b/>
      </w:rPr>
    </w:tblStylePr>
  </w:style>
  <w:style w:type="paragraph" w:styleId="Subtitle">
    <w:name w:val="Subtitle"/>
    <w:basedOn w:val="Normal"/>
    <w:link w:val="SubtitleChar"/>
    <w:uiPriority w:val="8"/>
    <w:rsid w:val="00044E06"/>
    <w:pPr>
      <w:contextualSpacing/>
    </w:pPr>
    <w:rPr>
      <w:rFonts w:asciiTheme="majorHAnsi" w:hAnsiTheme="majorHAnsi"/>
      <w:b/>
      <w:color w:val="auto"/>
    </w:rPr>
  </w:style>
  <w:style w:type="character" w:customStyle="1" w:styleId="SubtitleChar">
    <w:name w:val="Subtitle Char"/>
    <w:basedOn w:val="DefaultParagraphFont"/>
    <w:link w:val="Subtitle"/>
    <w:uiPriority w:val="8"/>
    <w:rsid w:val="00044E06"/>
    <w:rPr>
      <w:rFonts w:asciiTheme="majorHAnsi" w:hAnsiTheme="majorHAnsi"/>
      <w:b/>
      <w:color w:val="auto"/>
      <w:spacing w:val="-4"/>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7424F2"/>
    <w:pPr>
      <w:pBdr>
        <w:bottom w:val="single" w:sz="4" w:space="6" w:color="auto"/>
      </w:pBdr>
      <w:tabs>
        <w:tab w:val="center" w:pos="4513"/>
      </w:tabs>
      <w:spacing w:before="0" w:after="0"/>
    </w:pPr>
    <w:rPr>
      <w:color w:val="188838"/>
      <w:sz w:val="20"/>
    </w:rPr>
  </w:style>
  <w:style w:type="character" w:customStyle="1" w:styleId="HeaderChar">
    <w:name w:val="Header Char"/>
    <w:basedOn w:val="DefaultParagraphFont"/>
    <w:link w:val="Header"/>
    <w:uiPriority w:val="99"/>
    <w:rsid w:val="007424F2"/>
    <w:rPr>
      <w:color w:val="188838"/>
      <w:sz w:val="20"/>
    </w:rPr>
  </w:style>
  <w:style w:type="paragraph" w:styleId="Footer">
    <w:name w:val="footer"/>
    <w:basedOn w:val="Normal"/>
    <w:link w:val="FooterChar"/>
    <w:uiPriority w:val="99"/>
    <w:unhideWhenUsed/>
    <w:rsid w:val="007424F2"/>
    <w:pPr>
      <w:pBdr>
        <w:top w:val="single" w:sz="4" w:space="8" w:color="auto"/>
      </w:pBd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7424F2"/>
    <w:rPr>
      <w:sz w:val="20"/>
    </w:rPr>
  </w:style>
  <w:style w:type="paragraph" w:styleId="Title">
    <w:name w:val="Title"/>
    <w:basedOn w:val="Normal"/>
    <w:next w:val="Normal"/>
    <w:link w:val="TitleChar"/>
    <w:uiPriority w:val="7"/>
    <w:rsid w:val="00044E06"/>
    <w:pPr>
      <w:spacing w:before="0" w:after="0"/>
    </w:pPr>
    <w:rPr>
      <w:rFonts w:asciiTheme="majorHAnsi" w:hAnsiTheme="majorHAnsi"/>
      <w:b/>
      <w:color w:val="auto"/>
      <w:sz w:val="64"/>
      <w:szCs w:val="82"/>
    </w:rPr>
  </w:style>
  <w:style w:type="character" w:customStyle="1" w:styleId="TitleChar">
    <w:name w:val="Title Char"/>
    <w:basedOn w:val="DefaultParagraphFont"/>
    <w:link w:val="Title"/>
    <w:uiPriority w:val="7"/>
    <w:rsid w:val="00044E06"/>
    <w:rPr>
      <w:rFonts w:asciiTheme="majorHAnsi" w:hAnsiTheme="majorHAnsi"/>
      <w:b/>
      <w:color w:val="auto"/>
      <w:spacing w:val="-4"/>
      <w:sz w:val="64"/>
      <w:szCs w:val="82"/>
    </w:rPr>
  </w:style>
  <w:style w:type="paragraph" w:customStyle="1" w:styleId="Address">
    <w:name w:val="Address"/>
    <w:basedOn w:val="Normal"/>
    <w:rsid w:val="00191178"/>
    <w:pPr>
      <w:spacing w:before="0" w:after="0"/>
    </w:pPr>
    <w:rPr>
      <w:b/>
      <w:color w:val="2455A1" w:themeColor="accent1"/>
      <w:sz w:val="18"/>
      <w:szCs w:val="18"/>
    </w:rPr>
  </w:style>
  <w:style w:type="character" w:customStyle="1" w:styleId="Heading1Char">
    <w:name w:val="Heading 1 Char"/>
    <w:basedOn w:val="DefaultParagraphFont"/>
    <w:link w:val="Heading1"/>
    <w:uiPriority w:val="9"/>
    <w:rsid w:val="0072094F"/>
    <w:rPr>
      <w:rFonts w:asciiTheme="majorHAnsi" w:hAnsiTheme="majorHAnsi"/>
      <w:b/>
      <w:color w:val="auto"/>
      <w:spacing w:val="-4"/>
      <w:sz w:val="28"/>
      <w:szCs w:val="44"/>
    </w:rPr>
  </w:style>
  <w:style w:type="character" w:customStyle="1" w:styleId="Heading2Char">
    <w:name w:val="Heading 2 Char"/>
    <w:basedOn w:val="DefaultParagraphFont"/>
    <w:link w:val="Heading2"/>
    <w:uiPriority w:val="9"/>
    <w:rsid w:val="0072094F"/>
    <w:rPr>
      <w:rFonts w:asciiTheme="majorHAnsi" w:hAnsiTheme="majorHAnsi"/>
      <w:b/>
      <w:color w:val="auto"/>
      <w:spacing w:val="-4"/>
      <w:szCs w:val="28"/>
    </w:rPr>
  </w:style>
  <w:style w:type="character" w:customStyle="1" w:styleId="Heading3Char">
    <w:name w:val="Heading 3 Char"/>
    <w:basedOn w:val="DefaultParagraphFont"/>
    <w:link w:val="Heading3"/>
    <w:uiPriority w:val="9"/>
    <w:rsid w:val="0072094F"/>
    <w:rPr>
      <w:rFonts w:asciiTheme="minorHAnsi" w:hAnsiTheme="minorHAnsi"/>
      <w:b/>
      <w:i/>
      <w:color w:val="auto"/>
      <w:spacing w:val="-4"/>
    </w:rPr>
  </w:style>
  <w:style w:type="paragraph" w:styleId="TOC2">
    <w:name w:val="toc 2"/>
    <w:basedOn w:val="Normal"/>
    <w:next w:val="Normal"/>
    <w:autoRedefine/>
    <w:uiPriority w:val="39"/>
    <w:rsid w:val="0006674B"/>
    <w:pPr>
      <w:tabs>
        <w:tab w:val="left" w:pos="880"/>
        <w:tab w:val="right" w:leader="dot" w:pos="9854"/>
      </w:tabs>
      <w:spacing w:before="120"/>
      <w:ind w:left="851" w:hanging="567"/>
    </w:pPr>
    <w:rPr>
      <w:noProof/>
      <w:color w:val="auto"/>
    </w:rPr>
  </w:style>
  <w:style w:type="paragraph" w:styleId="TOCHeading">
    <w:name w:val="TOC Heading"/>
    <w:basedOn w:val="Heading1"/>
    <w:next w:val="Normal"/>
    <w:uiPriority w:val="39"/>
    <w:rsid w:val="00153F76"/>
    <w:pPr>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60473"/>
    <w:pPr>
      <w:spacing w:before="0" w:after="0"/>
    </w:pPr>
    <w:rPr>
      <w:sz w:val="18"/>
      <w:szCs w:val="20"/>
    </w:rPr>
  </w:style>
  <w:style w:type="character" w:customStyle="1" w:styleId="FootnoteTextChar">
    <w:name w:val="Footnote Text Char"/>
    <w:basedOn w:val="DefaultParagraphFont"/>
    <w:link w:val="FootnoteText"/>
    <w:uiPriority w:val="99"/>
    <w:rsid w:val="00E60473"/>
    <w:rPr>
      <w:sz w:val="18"/>
      <w:szCs w:val="20"/>
    </w:rPr>
  </w:style>
  <w:style w:type="character" w:styleId="Hyperlink">
    <w:name w:val="Hyperlink"/>
    <w:basedOn w:val="DefaultParagraphFont"/>
    <w:uiPriority w:val="99"/>
    <w:unhideWhenUsed/>
    <w:rsid w:val="00A90365"/>
    <w:rPr>
      <w:color w:val="000000" w:themeColor="text1"/>
      <w:u w:val="single"/>
    </w:rPr>
  </w:style>
  <w:style w:type="paragraph" w:styleId="ListBullet">
    <w:name w:val="List Bullet"/>
    <w:basedOn w:val="Normal"/>
    <w:uiPriority w:val="2"/>
    <w:qFormat/>
    <w:rsid w:val="001463AF"/>
    <w:pPr>
      <w:numPr>
        <w:numId w:val="7"/>
      </w:numPr>
      <w:spacing w:before="120"/>
    </w:pPr>
    <w:rPr>
      <w:rFonts w:eastAsia="Times New Roman"/>
      <w:lang w:eastAsia="en-AU"/>
    </w:rPr>
  </w:style>
  <w:style w:type="paragraph" w:styleId="ListNumber">
    <w:name w:val="List Number"/>
    <w:basedOn w:val="Normal"/>
    <w:uiPriority w:val="2"/>
    <w:qFormat/>
    <w:rsid w:val="001463AF"/>
    <w:pPr>
      <w:numPr>
        <w:numId w:val="24"/>
      </w:numPr>
      <w:spacing w:before="120"/>
      <w:ind w:left="357" w:hanging="357"/>
    </w:pPr>
    <w:rPr>
      <w:rFonts w:eastAsia="Times New Roman"/>
      <w:lang w:eastAsia="en-AU"/>
    </w:rPr>
  </w:style>
  <w:style w:type="table" w:customStyle="1" w:styleId="CoSTableDesign">
    <w:name w:val="CoS Table Design"/>
    <w:basedOn w:val="TableNormal"/>
    <w:uiPriority w:val="99"/>
    <w:rsid w:val="001B5438"/>
    <w:tblPr>
      <w:tblBorders>
        <w:top w:val="single" w:sz="4" w:space="0" w:color="188838"/>
        <w:left w:val="single" w:sz="4" w:space="0" w:color="188838"/>
        <w:bottom w:val="single" w:sz="4" w:space="0" w:color="188838"/>
        <w:right w:val="single" w:sz="4" w:space="0" w:color="188838"/>
        <w:insideH w:val="single" w:sz="4" w:space="0" w:color="188838"/>
        <w:insideV w:val="single" w:sz="4" w:space="0" w:color="188838"/>
      </w:tblBorders>
      <w:tblCellMar>
        <w:top w:w="28" w:type="dxa"/>
        <w:left w:w="113" w:type="dxa"/>
        <w:bottom w:w="28" w:type="dxa"/>
        <w:right w:w="113" w:type="dxa"/>
      </w:tblCellMar>
    </w:tblPr>
    <w:tblStylePr w:type="firstRow">
      <w:rPr>
        <w:b/>
      </w:rPr>
      <w:tblPr/>
      <w:trPr>
        <w:tblHeader/>
      </w:trPr>
      <w:tcPr>
        <w:tcBorders>
          <w:top w:val="single" w:sz="4" w:space="0" w:color="188838"/>
          <w:left w:val="single" w:sz="4" w:space="0" w:color="188838"/>
          <w:bottom w:val="single" w:sz="4" w:space="0" w:color="188838"/>
          <w:right w:val="single" w:sz="4" w:space="0" w:color="188838"/>
          <w:insideH w:val="nil"/>
          <w:insideV w:val="single" w:sz="4" w:space="0" w:color="FFFFFF" w:themeColor="background1"/>
          <w:tl2br w:val="nil"/>
          <w:tr2bl w:val="nil"/>
        </w:tcBorders>
        <w:shd w:val="clear" w:color="auto" w:fill="188838"/>
      </w:tcPr>
    </w:tblStylePr>
  </w:style>
  <w:style w:type="paragraph" w:styleId="TOC1">
    <w:name w:val="toc 1"/>
    <w:basedOn w:val="Normal"/>
    <w:next w:val="Normal"/>
    <w:autoRedefine/>
    <w:uiPriority w:val="39"/>
    <w:rsid w:val="0006674B"/>
    <w:pPr>
      <w:tabs>
        <w:tab w:val="left" w:pos="284"/>
        <w:tab w:val="right" w:leader="dot" w:pos="9854"/>
      </w:tabs>
    </w:pPr>
    <w:rPr>
      <w:rFonts w:eastAsiaTheme="minorEastAsia" w:cstheme="minorBidi"/>
      <w:b/>
      <w:noProof/>
      <w:color w:val="auto"/>
      <w:spacing w:val="0"/>
      <w:szCs w:val="22"/>
      <w:lang w:eastAsia="en-AU"/>
    </w:rPr>
  </w:style>
  <w:style w:type="table" w:styleId="LightShading-Accent1">
    <w:name w:val="Light Shading Accent 1"/>
    <w:basedOn w:val="TableNormal"/>
    <w:uiPriority w:val="60"/>
    <w:rsid w:val="00056BC0"/>
    <w:rPr>
      <w:color w:val="1B3F78" w:themeColor="accent1" w:themeShade="BF"/>
    </w:rPr>
    <w:tblPr>
      <w:tblStyleRowBandSize w:val="1"/>
      <w:tblStyleColBandSize w:val="1"/>
      <w:tblBorders>
        <w:top w:val="single" w:sz="8" w:space="0" w:color="2455A1" w:themeColor="accent1"/>
        <w:bottom w:val="single" w:sz="8" w:space="0" w:color="2455A1" w:themeColor="accent1"/>
      </w:tblBorders>
    </w:tblPr>
    <w:tblStylePr w:type="firstRow">
      <w:pPr>
        <w:spacing w:before="0" w:after="0" w:line="240" w:lineRule="auto"/>
      </w:pPr>
      <w:rPr>
        <w:b/>
        <w:bCs/>
      </w:rPr>
      <w:tblPr/>
      <w:tcPr>
        <w:tcBorders>
          <w:top w:val="single" w:sz="8" w:space="0" w:color="2455A1" w:themeColor="accent1"/>
          <w:left w:val="nil"/>
          <w:bottom w:val="single" w:sz="8" w:space="0" w:color="2455A1" w:themeColor="accent1"/>
          <w:right w:val="nil"/>
          <w:insideH w:val="nil"/>
          <w:insideV w:val="nil"/>
        </w:tcBorders>
      </w:tcPr>
    </w:tblStylePr>
    <w:tblStylePr w:type="lastRow">
      <w:pPr>
        <w:spacing w:before="0" w:after="0" w:line="240" w:lineRule="auto"/>
      </w:pPr>
      <w:rPr>
        <w:b/>
        <w:bCs/>
      </w:rPr>
      <w:tblPr/>
      <w:tcPr>
        <w:tcBorders>
          <w:top w:val="single" w:sz="8" w:space="0" w:color="2455A1" w:themeColor="accent1"/>
          <w:left w:val="nil"/>
          <w:bottom w:val="single" w:sz="8" w:space="0" w:color="2455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2F1" w:themeFill="accent1" w:themeFillTint="3F"/>
      </w:tcPr>
    </w:tblStylePr>
    <w:tblStylePr w:type="band1Horz">
      <w:tblPr/>
      <w:tcPr>
        <w:tcBorders>
          <w:left w:val="nil"/>
          <w:right w:val="nil"/>
          <w:insideH w:val="nil"/>
          <w:insideV w:val="nil"/>
        </w:tcBorders>
        <w:shd w:val="clear" w:color="auto" w:fill="BFD2F1"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55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55A1" w:themeFill="accent1"/>
      </w:tcPr>
    </w:tblStylePr>
    <w:tblStylePr w:type="lastCol">
      <w:rPr>
        <w:b/>
        <w:bCs/>
        <w:color w:val="FFFFFF" w:themeColor="background1"/>
      </w:rPr>
      <w:tblPr/>
      <w:tcPr>
        <w:tcBorders>
          <w:left w:val="nil"/>
          <w:right w:val="nil"/>
          <w:insideH w:val="nil"/>
          <w:insideV w:val="nil"/>
        </w:tcBorders>
        <w:shd w:val="clear" w:color="auto" w:fill="2455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Bullet2">
    <w:name w:val="List Bullet 2"/>
    <w:basedOn w:val="Normal"/>
    <w:uiPriority w:val="2"/>
    <w:semiHidden/>
    <w:qFormat/>
    <w:rsid w:val="005316C5"/>
    <w:pPr>
      <w:numPr>
        <w:ilvl w:val="1"/>
        <w:numId w:val="15"/>
      </w:numPr>
      <w:spacing w:after="0"/>
    </w:pPr>
    <w:rPr>
      <w:rFonts w:eastAsia="Times New Roman"/>
      <w:lang w:eastAsia="en-AU"/>
    </w:rPr>
  </w:style>
  <w:style w:type="paragraph" w:styleId="ListBullet3">
    <w:name w:val="List Bullet 3"/>
    <w:basedOn w:val="Normal"/>
    <w:uiPriority w:val="2"/>
    <w:semiHidden/>
    <w:rsid w:val="005316C5"/>
    <w:pPr>
      <w:numPr>
        <w:ilvl w:val="2"/>
        <w:numId w:val="15"/>
      </w:numPr>
      <w:spacing w:after="0"/>
    </w:pPr>
    <w:rPr>
      <w:rFonts w:eastAsia="Times New Roman"/>
      <w:lang w:eastAsia="en-AU"/>
    </w:rPr>
  </w:style>
  <w:style w:type="paragraph" w:styleId="ListBullet4">
    <w:name w:val="List Bullet 4"/>
    <w:basedOn w:val="Normal"/>
    <w:uiPriority w:val="2"/>
    <w:semiHidden/>
    <w:rsid w:val="005316C5"/>
    <w:pPr>
      <w:numPr>
        <w:ilvl w:val="3"/>
        <w:numId w:val="15"/>
      </w:numPr>
      <w:spacing w:after="0"/>
    </w:pPr>
    <w:rPr>
      <w:rFonts w:eastAsia="Times New Roman"/>
      <w:lang w:eastAsia="en-AU"/>
    </w:rPr>
  </w:style>
  <w:style w:type="paragraph" w:styleId="ListBullet5">
    <w:name w:val="List Bullet 5"/>
    <w:basedOn w:val="Normal"/>
    <w:uiPriority w:val="2"/>
    <w:semiHidden/>
    <w:rsid w:val="005316C5"/>
    <w:pPr>
      <w:numPr>
        <w:ilvl w:val="4"/>
        <w:numId w:val="15"/>
      </w:numPr>
      <w:spacing w:after="0"/>
    </w:pPr>
    <w:rPr>
      <w:rFonts w:eastAsia="Times New Roman"/>
      <w:lang w:eastAsia="en-AU"/>
    </w:rPr>
  </w:style>
  <w:style w:type="paragraph" w:styleId="ListNumber2">
    <w:name w:val="List Number 2"/>
    <w:basedOn w:val="Normal"/>
    <w:uiPriority w:val="2"/>
    <w:semiHidden/>
    <w:rsid w:val="005316C5"/>
    <w:pPr>
      <w:numPr>
        <w:ilvl w:val="1"/>
        <w:numId w:val="24"/>
      </w:numPr>
      <w:spacing w:after="0"/>
    </w:pPr>
    <w:rPr>
      <w:rFonts w:eastAsia="Times New Roman"/>
      <w:lang w:eastAsia="en-AU"/>
    </w:rPr>
  </w:style>
  <w:style w:type="paragraph" w:styleId="ListNumber3">
    <w:name w:val="List Number 3"/>
    <w:basedOn w:val="Normal"/>
    <w:uiPriority w:val="2"/>
    <w:semiHidden/>
    <w:rsid w:val="005316C5"/>
    <w:pPr>
      <w:numPr>
        <w:ilvl w:val="2"/>
        <w:numId w:val="24"/>
      </w:numPr>
      <w:spacing w:after="0"/>
    </w:pPr>
    <w:rPr>
      <w:rFonts w:eastAsia="Times New Roman"/>
      <w:lang w:eastAsia="en-AU"/>
    </w:rPr>
  </w:style>
  <w:style w:type="paragraph" w:styleId="ListNumber4">
    <w:name w:val="List Number 4"/>
    <w:basedOn w:val="Normal"/>
    <w:uiPriority w:val="2"/>
    <w:semiHidden/>
    <w:rsid w:val="005316C5"/>
    <w:pPr>
      <w:numPr>
        <w:ilvl w:val="3"/>
        <w:numId w:val="24"/>
      </w:numPr>
      <w:spacing w:after="0"/>
    </w:pPr>
    <w:rPr>
      <w:rFonts w:eastAsia="Times New Roman"/>
      <w:lang w:eastAsia="en-AU"/>
    </w:rPr>
  </w:style>
  <w:style w:type="paragraph" w:styleId="ListNumber5">
    <w:name w:val="List Number 5"/>
    <w:basedOn w:val="Normal"/>
    <w:uiPriority w:val="2"/>
    <w:semiHidden/>
    <w:rsid w:val="005316C5"/>
    <w:pPr>
      <w:numPr>
        <w:ilvl w:val="4"/>
        <w:numId w:val="24"/>
      </w:numPr>
      <w:spacing w:after="0"/>
    </w:pPr>
    <w:rPr>
      <w:rFonts w:eastAsia="Times New Roman"/>
      <w:lang w:eastAsia="en-AU"/>
    </w:rPr>
  </w:style>
  <w:style w:type="paragraph" w:styleId="List">
    <w:name w:val="List"/>
    <w:aliases w:val="List Letter"/>
    <w:basedOn w:val="Normal"/>
    <w:uiPriority w:val="2"/>
    <w:qFormat/>
    <w:rsid w:val="001463AF"/>
    <w:pPr>
      <w:numPr>
        <w:numId w:val="25"/>
      </w:numPr>
      <w:spacing w:before="120"/>
      <w:ind w:left="357" w:hanging="357"/>
    </w:pPr>
    <w:rPr>
      <w:rFonts w:eastAsia="Times New Roman"/>
      <w:lang w:eastAsia="en-AU"/>
    </w:rPr>
  </w:style>
  <w:style w:type="paragraph" w:styleId="TOC3">
    <w:name w:val="toc 3"/>
    <w:basedOn w:val="Normal"/>
    <w:next w:val="Normal"/>
    <w:autoRedefine/>
    <w:uiPriority w:val="39"/>
    <w:unhideWhenUsed/>
    <w:rsid w:val="0006674B"/>
    <w:pPr>
      <w:spacing w:before="40" w:after="40"/>
      <w:ind w:left="1134" w:hanging="567"/>
    </w:pPr>
    <w:rPr>
      <w:color w:val="auto"/>
    </w:rPr>
  </w:style>
  <w:style w:type="paragraph" w:styleId="Caption">
    <w:name w:val="caption"/>
    <w:basedOn w:val="Normal"/>
    <w:next w:val="Normal"/>
    <w:uiPriority w:val="11"/>
    <w:rsid w:val="00F8605B"/>
    <w:pPr>
      <w:keepNext/>
      <w:keepLines/>
      <w:contextualSpacing/>
    </w:pPr>
    <w:rPr>
      <w:b/>
      <w:iCs/>
      <w:color w:val="auto"/>
      <w:spacing w:val="-10"/>
      <w:szCs w:val="18"/>
    </w:rPr>
  </w:style>
  <w:style w:type="paragraph" w:styleId="Date">
    <w:name w:val="Date"/>
    <w:basedOn w:val="Normal"/>
    <w:next w:val="Normal"/>
    <w:link w:val="DateChar"/>
    <w:uiPriority w:val="99"/>
    <w:rsid w:val="00935EED"/>
    <w:pPr>
      <w:spacing w:before="0" w:after="0"/>
    </w:pPr>
    <w:rPr>
      <w:color w:val="2455A1" w:themeColor="accent1"/>
      <w:sz w:val="32"/>
    </w:rPr>
  </w:style>
  <w:style w:type="character" w:customStyle="1" w:styleId="DateChar">
    <w:name w:val="Date Char"/>
    <w:basedOn w:val="DefaultParagraphFont"/>
    <w:link w:val="Date"/>
    <w:uiPriority w:val="99"/>
    <w:rsid w:val="00935EED"/>
    <w:rPr>
      <w:color w:val="2455A1" w:themeColor="accent1"/>
      <w:sz w:val="32"/>
    </w:rPr>
  </w:style>
  <w:style w:type="character" w:styleId="PlaceholderText">
    <w:name w:val="Placeholder Text"/>
    <w:basedOn w:val="DefaultParagraphFont"/>
    <w:uiPriority w:val="99"/>
    <w:semiHidden/>
    <w:rsid w:val="000735E4"/>
    <w:rPr>
      <w:color w:val="808080"/>
    </w:rPr>
  </w:style>
  <w:style w:type="paragraph" w:styleId="NoSpacing">
    <w:name w:val="No Spacing"/>
    <w:uiPriority w:val="1"/>
    <w:rsid w:val="008C7704"/>
  </w:style>
  <w:style w:type="paragraph" w:styleId="ListParagraph">
    <w:name w:val="List Paragraph"/>
    <w:basedOn w:val="Normal"/>
    <w:uiPriority w:val="34"/>
    <w:qFormat/>
    <w:rsid w:val="00D22F93"/>
    <w:pPr>
      <w:ind w:left="720"/>
      <w:contextualSpacing/>
    </w:pPr>
  </w:style>
  <w:style w:type="paragraph" w:styleId="Revision">
    <w:name w:val="Revision"/>
    <w:hidden/>
    <w:uiPriority w:val="99"/>
    <w:semiHidden/>
    <w:rsid w:val="00C77060"/>
    <w:rPr>
      <w:rFonts w:asciiTheme="minorHAnsi" w:hAnsiTheme="minorHAnsi"/>
      <w:spacing w:val="-4"/>
    </w:rPr>
  </w:style>
  <w:style w:type="paragraph" w:customStyle="1" w:styleId="NumberH1">
    <w:name w:val="Number H1"/>
    <w:basedOn w:val="Heading1"/>
    <w:next w:val="Normal"/>
    <w:uiPriority w:val="10"/>
    <w:qFormat/>
    <w:rsid w:val="0072094F"/>
    <w:pPr>
      <w:numPr>
        <w:numId w:val="40"/>
      </w:numPr>
      <w:ind w:left="567" w:hanging="567"/>
    </w:pPr>
    <w:rPr>
      <w:rFonts w:ascii="Arial Bold" w:hAnsi="Arial Bold"/>
      <w:spacing w:val="0"/>
    </w:rPr>
  </w:style>
  <w:style w:type="paragraph" w:customStyle="1" w:styleId="NumberH2">
    <w:name w:val="Number H2"/>
    <w:basedOn w:val="Heading2"/>
    <w:next w:val="Normal"/>
    <w:uiPriority w:val="10"/>
    <w:qFormat/>
    <w:rsid w:val="0072094F"/>
    <w:pPr>
      <w:numPr>
        <w:ilvl w:val="1"/>
        <w:numId w:val="40"/>
      </w:numPr>
      <w:ind w:left="567" w:hanging="567"/>
    </w:pPr>
    <w:rPr>
      <w:rFonts w:ascii="Arial Bold" w:hAnsi="Arial Bold"/>
      <w:spacing w:val="0"/>
    </w:rPr>
  </w:style>
  <w:style w:type="paragraph" w:customStyle="1" w:styleId="NumberH3">
    <w:name w:val="Number H3"/>
    <w:basedOn w:val="Heading3"/>
    <w:next w:val="Normal"/>
    <w:uiPriority w:val="10"/>
    <w:qFormat/>
    <w:rsid w:val="0072094F"/>
    <w:pPr>
      <w:numPr>
        <w:ilvl w:val="2"/>
        <w:numId w:val="40"/>
      </w:numPr>
      <w:ind w:left="567" w:hanging="567"/>
    </w:pPr>
    <w:rPr>
      <w:rFonts w:ascii="Arial" w:hAnsi="Arial"/>
      <w:spacing w:val="0"/>
      <w:szCs w:val="22"/>
    </w:rPr>
  </w:style>
  <w:style w:type="character" w:styleId="Strong">
    <w:name w:val="Strong"/>
    <w:basedOn w:val="DefaultParagraphFont"/>
    <w:uiPriority w:val="22"/>
    <w:qFormat/>
    <w:rsid w:val="007A738D"/>
    <w:rPr>
      <w:b/>
      <w:bCs/>
    </w:rPr>
  </w:style>
  <w:style w:type="table" w:styleId="GridTable4">
    <w:name w:val="Grid Table 4"/>
    <w:basedOn w:val="TableNormal"/>
    <w:uiPriority w:val="49"/>
    <w:rsid w:val="00FD1E1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6AB12D9B9F40E3A6250997EDE83D0A"/>
        <w:category>
          <w:name w:val="General"/>
          <w:gallery w:val="placeholder"/>
        </w:category>
        <w:types>
          <w:type w:val="bbPlcHdr"/>
        </w:types>
        <w:behaviors>
          <w:behavior w:val="content"/>
        </w:behaviors>
        <w:guid w:val="{66B4BE56-B1D9-4C76-82AF-346075CA9DFC}"/>
      </w:docPartPr>
      <w:docPartBody>
        <w:p w:rsidR="006D0016" w:rsidRDefault="00B54B8A">
          <w:pPr>
            <w:pStyle w:val="286AB12D9B9F40E3A6250997EDE83D0A"/>
          </w:pPr>
          <w:r w:rsidRPr="00C76A55">
            <w:t>Title of policy/procedure.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8A"/>
    <w:rsid w:val="003046F0"/>
    <w:rsid w:val="006D0016"/>
    <w:rsid w:val="00B54B8A"/>
    <w:rsid w:val="00FD3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6AB12D9B9F40E3A6250997EDE83D0A">
    <w:name w:val="286AB12D9B9F40E3A6250997EDE83D0A"/>
  </w:style>
  <w:style w:type="character" w:styleId="PlaceholderText">
    <w:name w:val="Placeholder Text"/>
    <w:basedOn w:val="DefaultParagraphFont"/>
    <w:uiPriority w:val="99"/>
    <w:semiHidden/>
    <w:rPr>
      <w:color w:val="808080"/>
    </w:rPr>
  </w:style>
  <w:style w:type="paragraph" w:customStyle="1" w:styleId="E27AB5FF133B4AAB8FE6E88C7FB1749E">
    <w:name w:val="E27AB5FF133B4AAB8FE6E88C7FB17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S">
      <a:dk1>
        <a:sysClr val="windowText" lastClr="000000"/>
      </a:dk1>
      <a:lt1>
        <a:sysClr val="window" lastClr="FFFFFF"/>
      </a:lt1>
      <a:dk2>
        <a:srgbClr val="F05F00"/>
      </a:dk2>
      <a:lt2>
        <a:srgbClr val="FF0303"/>
      </a:lt2>
      <a:accent1>
        <a:srgbClr val="2455A1"/>
      </a:accent1>
      <a:accent2>
        <a:srgbClr val="40C405"/>
      </a:accent2>
      <a:accent3>
        <a:srgbClr val="152128"/>
      </a:accent3>
      <a:accent4>
        <a:srgbClr val="DA1E5B"/>
      </a:accent4>
      <a:accent5>
        <a:srgbClr val="6009A0"/>
      </a:accent5>
      <a:accent6>
        <a:srgbClr val="FADD21"/>
      </a:accent6>
      <a:hlink>
        <a:srgbClr val="152128"/>
      </a:hlink>
      <a:folHlink>
        <a:srgbClr val="152128"/>
      </a:folHlink>
    </a:clrScheme>
    <a:fontScheme name="CoS Re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9312-78D9-4DD5-85DD-E459024F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 to vote in writing</dc:title>
  <dc:subject/>
  <dc:creator/>
  <cp:keywords/>
  <dc:description/>
  <cp:lastModifiedBy/>
  <cp:revision>1</cp:revision>
  <dcterms:created xsi:type="dcterms:W3CDTF">2021-04-28T00:44:00Z</dcterms:created>
  <dcterms:modified xsi:type="dcterms:W3CDTF">2021-04-28T00:45:00Z</dcterms:modified>
</cp:coreProperties>
</file>